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11BCF" w14:textId="77777777" w:rsidR="005D3F0A" w:rsidRDefault="005D3F0A" w:rsidP="009350F6">
      <w:pPr>
        <w:rPr>
          <w:b/>
          <w:bCs/>
          <w:u w:val="single"/>
        </w:rPr>
      </w:pPr>
    </w:p>
    <w:p w14:paraId="75F187C8" w14:textId="6B1985C1" w:rsidR="009350F6" w:rsidRDefault="00750D74" w:rsidP="00AA6898">
      <w:pPr>
        <w:spacing w:line="276" w:lineRule="auto"/>
        <w:ind w:right="-149"/>
        <w:rPr>
          <w:rFonts w:ascii="Trebuchet MS" w:hAnsi="Trebuchet MS" w:cs="Arial"/>
          <w:b/>
          <w:sz w:val="32"/>
          <w:szCs w:val="32"/>
          <w:u w:val="single"/>
          <w:lang w:val="eu-ES"/>
          <w14:ligatures w14:val="none"/>
        </w:rPr>
      </w:pPr>
      <w:r>
        <w:rPr>
          <w:rFonts w:ascii="Trebuchet MS" w:hAnsi="Trebuchet MS" w:cs="Arial"/>
          <w:b/>
          <w:sz w:val="32"/>
          <w:szCs w:val="32"/>
          <w:u w:val="single"/>
          <w:lang w:val="eu-ES"/>
          <w14:ligatures w14:val="none"/>
        </w:rPr>
        <w:t>PRENTSA OHARRA</w:t>
      </w:r>
    </w:p>
    <w:p w14:paraId="1C755445" w14:textId="77777777" w:rsidR="00E93BF5" w:rsidRPr="00AA6898" w:rsidRDefault="00E93BF5" w:rsidP="00AA6898">
      <w:pPr>
        <w:spacing w:line="276" w:lineRule="auto"/>
        <w:ind w:right="-149"/>
        <w:rPr>
          <w:rFonts w:ascii="Trebuchet MS" w:hAnsi="Trebuchet MS" w:cs="Arial"/>
          <w:b/>
          <w:sz w:val="32"/>
          <w:szCs w:val="32"/>
          <w:u w:val="single"/>
          <w:lang w:val="eu-ES"/>
          <w14:ligatures w14:val="none"/>
        </w:rPr>
      </w:pPr>
    </w:p>
    <w:p w14:paraId="280E776D" w14:textId="4CFECFF5" w:rsidR="004D6D1E" w:rsidRDefault="00A97F85" w:rsidP="00F31D3E">
      <w:pPr>
        <w:spacing w:line="360" w:lineRule="atLeast"/>
        <w:ind w:right="-147"/>
        <w:jc w:val="both"/>
        <w:rPr>
          <w:rFonts w:ascii="Trebuchet MS" w:eastAsia="Times New Roman" w:hAnsi="Trebuchet MS" w:cs="Arial"/>
          <w:b/>
          <w:sz w:val="38"/>
          <w:szCs w:val="38"/>
          <w:lang w:val="eu-ES"/>
          <w14:ligatures w14:val="none"/>
        </w:rPr>
      </w:pPr>
      <w:r w:rsidRPr="00A97F85">
        <w:rPr>
          <w:rFonts w:ascii="Trebuchet MS" w:eastAsia="Times New Roman" w:hAnsi="Trebuchet MS" w:cs="Arial"/>
          <w:b/>
          <w:sz w:val="38"/>
          <w:szCs w:val="38"/>
          <w:lang w:val="eu-ES"/>
          <w14:ligatures w14:val="none"/>
        </w:rPr>
        <w:t>INNOBASQUEK, BERRIKUNTZAREN EUSKAL AGENTZIAK, ETA DURANGALDEA ENPRESA EKIMENA PLATAFORMAK JARDUNALDI BATERA GONBIDATU DITUZTE ESKUALDEKO ETE-AK, BERRIKUNTZAREN BIDEZ LEHIAKORRAGOAK NOLA IZAN DAITEZKEEN ERAKUSTEKO</w:t>
      </w:r>
    </w:p>
    <w:p w14:paraId="5A21B645" w14:textId="77777777" w:rsidR="00A97F85" w:rsidRPr="0025221F" w:rsidRDefault="00A97F85" w:rsidP="00F31D3E">
      <w:pPr>
        <w:spacing w:line="360" w:lineRule="atLeast"/>
        <w:ind w:right="-147"/>
        <w:jc w:val="both"/>
        <w:rPr>
          <w:rFonts w:ascii="Trebuchet MS" w:eastAsia="Times New Roman" w:hAnsi="Trebuchet MS" w:cs="Arial"/>
          <w:b/>
          <w:sz w:val="38"/>
          <w:szCs w:val="38"/>
          <w:lang w:val="eu-ES"/>
          <w14:ligatures w14:val="none"/>
        </w:rPr>
      </w:pPr>
    </w:p>
    <w:p w14:paraId="1583D412" w14:textId="77777777" w:rsidR="000B4E73" w:rsidRDefault="00251943" w:rsidP="000B4E73">
      <w:pPr>
        <w:pStyle w:val="Prrafodelista"/>
        <w:numPr>
          <w:ilvl w:val="0"/>
          <w:numId w:val="6"/>
        </w:numPr>
        <w:rPr>
          <w:rFonts w:ascii="Trebuchet MS" w:eastAsia="Times New Roman" w:hAnsi="Trebuchet MS" w:cs="Arial"/>
          <w:b/>
          <w:bCs/>
          <w:lang w:val="eu-ES"/>
          <w14:ligatures w14:val="none"/>
        </w:rPr>
      </w:pPr>
      <w:r w:rsidRPr="00251943">
        <w:rPr>
          <w:rFonts w:ascii="Trebuchet MS" w:eastAsia="Times New Roman" w:hAnsi="Trebuchet MS" w:cs="Arial"/>
          <w:b/>
          <w:bCs/>
          <w:lang w:val="eu-ES"/>
          <w14:ligatures w14:val="none"/>
        </w:rPr>
        <w:t>Azterlan Metalurgia Ikerketa Zentroan izango da topaketa, ostiral honetan, azaroak 22; beren enpresetan berrikuntza txertatzeko zer soluzio dituzten eskura jakin ahal izango dute eskualdeko ETE-ek</w:t>
      </w:r>
    </w:p>
    <w:p w14:paraId="1BB259EE" w14:textId="77777777" w:rsidR="000B4E73" w:rsidRDefault="000B4E73" w:rsidP="000B4E73">
      <w:pPr>
        <w:pStyle w:val="Prrafodelista"/>
        <w:rPr>
          <w:rFonts w:ascii="Trebuchet MS" w:eastAsia="Times New Roman" w:hAnsi="Trebuchet MS" w:cs="Arial"/>
          <w:b/>
          <w:bCs/>
          <w:lang w:val="eu-ES"/>
          <w14:ligatures w14:val="none"/>
        </w:rPr>
      </w:pPr>
    </w:p>
    <w:p w14:paraId="237739B9" w14:textId="38AAC7FD" w:rsidR="00467CAD" w:rsidRPr="000B4E73" w:rsidRDefault="00F375CF" w:rsidP="000B4E73">
      <w:pPr>
        <w:pStyle w:val="Prrafodelista"/>
        <w:numPr>
          <w:ilvl w:val="0"/>
          <w:numId w:val="6"/>
        </w:numPr>
        <w:rPr>
          <w:rFonts w:ascii="Trebuchet MS" w:eastAsia="Times New Roman" w:hAnsi="Trebuchet MS" w:cs="Arial"/>
          <w:b/>
          <w:bCs/>
          <w:lang w:val="eu-ES"/>
          <w14:ligatures w14:val="none"/>
        </w:rPr>
      </w:pPr>
      <w:r w:rsidRPr="000B4E73">
        <w:rPr>
          <w:rFonts w:ascii="Trebuchet MS" w:eastAsia="Times New Roman" w:hAnsi="Trebuchet MS" w:cs="Arial"/>
          <w:b/>
          <w:bCs/>
          <w:lang w:val="eu-ES"/>
          <w14:ligatures w14:val="none"/>
        </w:rPr>
        <w:t xml:space="preserve">Goizean zehar, bertaratuek aukera izango dute inguruneko </w:t>
      </w:r>
      <w:r w:rsidR="003941C8">
        <w:rPr>
          <w:rFonts w:ascii="Trebuchet MS" w:eastAsia="Times New Roman" w:hAnsi="Trebuchet MS" w:cs="Arial"/>
          <w:b/>
          <w:bCs/>
          <w:lang w:val="eu-ES"/>
          <w14:ligatures w14:val="none"/>
        </w:rPr>
        <w:t>hiru</w:t>
      </w:r>
      <w:r w:rsidRPr="000B4E73">
        <w:rPr>
          <w:rFonts w:ascii="Trebuchet MS" w:eastAsia="Times New Roman" w:hAnsi="Trebuchet MS" w:cs="Arial"/>
          <w:b/>
          <w:bCs/>
          <w:lang w:val="eu-ES"/>
          <w14:ligatures w14:val="none"/>
        </w:rPr>
        <w:t xml:space="preserve"> enpresaren esperientzia berritzaileak entzuteko. </w:t>
      </w:r>
      <w:r w:rsidR="003941C8">
        <w:rPr>
          <w:rFonts w:ascii="Trebuchet MS" w:eastAsia="Times New Roman" w:hAnsi="Trebuchet MS" w:cs="Arial"/>
          <w:b/>
          <w:bCs/>
          <w:lang w:val="eu-ES"/>
          <w14:ligatures w14:val="none"/>
        </w:rPr>
        <w:t>Hiru</w:t>
      </w:r>
      <w:r w:rsidRPr="000B4E73">
        <w:rPr>
          <w:rFonts w:ascii="Trebuchet MS" w:eastAsia="Times New Roman" w:hAnsi="Trebuchet MS" w:cs="Arial"/>
          <w:b/>
          <w:bCs/>
          <w:lang w:val="eu-ES"/>
          <w14:ligatures w14:val="none"/>
        </w:rPr>
        <w:t xml:space="preserve"> enpresa hauek izango dira partaide: Pintuberri</w:t>
      </w:r>
      <w:r w:rsidRPr="000B4E73">
        <w:rPr>
          <w:rFonts w:ascii="Trebuchet MS" w:eastAsia="Times New Roman" w:hAnsi="Trebuchet MS" w:cs="Arial"/>
          <w:b/>
          <w:bCs/>
          <w:lang w:val="eu-ES"/>
          <w14:ligatures w14:val="none"/>
        </w:rPr>
        <w:t xml:space="preserve"> (Berriz)</w:t>
      </w:r>
      <w:r w:rsidRPr="000B4E73">
        <w:rPr>
          <w:rFonts w:ascii="Trebuchet MS" w:eastAsia="Times New Roman" w:hAnsi="Trebuchet MS" w:cs="Arial"/>
          <w:b/>
          <w:bCs/>
          <w:lang w:val="eu-ES"/>
          <w14:ligatures w14:val="none"/>
        </w:rPr>
        <w:t>, Grip-On Tools</w:t>
      </w:r>
      <w:r w:rsidRPr="000B4E73">
        <w:rPr>
          <w:rFonts w:ascii="Trebuchet MS" w:eastAsia="Times New Roman" w:hAnsi="Trebuchet MS" w:cs="Arial"/>
          <w:b/>
          <w:bCs/>
          <w:lang w:val="eu-ES"/>
          <w14:ligatures w14:val="none"/>
        </w:rPr>
        <w:t xml:space="preserve"> (Berriz)</w:t>
      </w:r>
      <w:r w:rsidRPr="000B4E73">
        <w:rPr>
          <w:rFonts w:ascii="Trebuchet MS" w:eastAsia="Times New Roman" w:hAnsi="Trebuchet MS" w:cs="Arial"/>
          <w:b/>
          <w:bCs/>
          <w:lang w:val="eu-ES"/>
          <w14:ligatures w14:val="none"/>
        </w:rPr>
        <w:t xml:space="preserve"> eta Asca Tailerrak</w:t>
      </w:r>
      <w:r w:rsidR="00A60525">
        <w:rPr>
          <w:rFonts w:ascii="Trebuchet MS" w:eastAsia="Times New Roman" w:hAnsi="Trebuchet MS" w:cs="Arial"/>
          <w:b/>
          <w:bCs/>
          <w:lang w:val="eu-ES"/>
          <w14:ligatures w14:val="none"/>
        </w:rPr>
        <w:t xml:space="preserve"> (Abadiño)</w:t>
      </w:r>
    </w:p>
    <w:p w14:paraId="32070798" w14:textId="77777777" w:rsidR="000B4E73" w:rsidRPr="00F375CF" w:rsidRDefault="000B4E73" w:rsidP="00F375CF">
      <w:pPr>
        <w:pStyle w:val="Prrafodelista"/>
        <w:rPr>
          <w:rFonts w:ascii="Trebuchet MS" w:eastAsia="Times New Roman" w:hAnsi="Trebuchet MS" w:cs="Arial"/>
          <w:b/>
          <w:bCs/>
          <w:lang w:val="eu-ES"/>
          <w14:ligatures w14:val="none"/>
        </w:rPr>
      </w:pPr>
    </w:p>
    <w:p w14:paraId="2AB928E7" w14:textId="77777777" w:rsidR="00467CAD" w:rsidRPr="00467CAD" w:rsidRDefault="00467CAD" w:rsidP="00467CAD">
      <w:pPr>
        <w:pStyle w:val="Prrafodelista"/>
        <w:rPr>
          <w:rFonts w:ascii="Trebuchet MS" w:eastAsia="Times New Roman" w:hAnsi="Trebuchet MS" w:cs="Arial"/>
          <w:b/>
          <w:bCs/>
          <w14:ligatures w14:val="none"/>
        </w:rPr>
      </w:pPr>
    </w:p>
    <w:p w14:paraId="3F930F97" w14:textId="77777777" w:rsidR="00CD21ED" w:rsidRDefault="001B7398" w:rsidP="00CD21ED">
      <w:pPr>
        <w:rPr>
          <w:rFonts w:ascii="Trebuchet MS" w:hAnsi="Trebuchet MS"/>
        </w:rPr>
      </w:pPr>
      <w:r w:rsidRPr="001B7398">
        <w:rPr>
          <w:rFonts w:ascii="Trebuchet MS" w:hAnsi="Trebuchet MS"/>
          <w:b/>
          <w:bCs/>
        </w:rPr>
        <w:t xml:space="preserve">Innobasque, 2024ko azaroaren </w:t>
      </w:r>
      <w:r w:rsidRPr="001B7398">
        <w:rPr>
          <w:rFonts w:ascii="Trebuchet MS" w:hAnsi="Trebuchet MS"/>
          <w:b/>
          <w:bCs/>
        </w:rPr>
        <w:t>19a</w:t>
      </w:r>
      <w:r w:rsidRPr="001B7398">
        <w:t xml:space="preserve">. </w:t>
      </w:r>
      <w:r w:rsidR="00CD21ED" w:rsidRPr="00CD21ED">
        <w:rPr>
          <w:rFonts w:ascii="Trebuchet MS" w:hAnsi="Trebuchet MS"/>
        </w:rPr>
        <w:t xml:space="preserve">Azaroaren 22an, ostiralez, Durangaldeko enpresa txiki eta ertainei bideratutako jardunaldi bat izango da, Innobasquek, Berrikuntzaren Euskal Agentziak eta Durangaldea Enpresa Ekimena plataformak antolatuta. </w:t>
      </w:r>
    </w:p>
    <w:p w14:paraId="4F8565B8" w14:textId="4B9C2061" w:rsidR="00CD21ED" w:rsidRDefault="00CD21ED" w:rsidP="00CD21ED">
      <w:pPr>
        <w:rPr>
          <w:rFonts w:ascii="Trebuchet MS" w:hAnsi="Trebuchet MS"/>
        </w:rPr>
      </w:pPr>
      <w:r w:rsidRPr="00CD21ED">
        <w:rPr>
          <w:rFonts w:ascii="Trebuchet MS" w:hAnsi="Trebuchet MS"/>
        </w:rPr>
        <w:t>Topaketaren xedea da ETE-ei erakustea zein garrantzitsua den enpresaren arlo guztietan berrikuntza txertatzea, edozein dela ere haien jarduera-sektorea. Bizkaiko Foru Aldundiak eta Beaz-ek bultzatutako ‘Bizkaia Orekan Sakonduz’ ekimenaren testuinguruan egingo da jardunaldia, 8:30ak eta 11:00ak bitartean, Azterlan Metalurgia Ikerketa Zentroan a (Aliendalde Etxetaldea 6, Durango). Lurraldearen lehiakortasuna sustatzean da plan horren helburua.</w:t>
      </w:r>
    </w:p>
    <w:p w14:paraId="6C4C9F3F" w14:textId="77777777" w:rsidR="00981739" w:rsidRDefault="00981739" w:rsidP="00B773C9">
      <w:pPr>
        <w:rPr>
          <w:rFonts w:ascii="Trebuchet MS" w:hAnsi="Trebuchet MS"/>
        </w:rPr>
      </w:pPr>
      <w:r w:rsidRPr="00981739">
        <w:rPr>
          <w:rFonts w:ascii="Trebuchet MS" w:hAnsi="Trebuchet MS"/>
        </w:rPr>
        <w:t xml:space="preserve">Xabier González, Azterlaneko zuzendari nagusia, eta Cristina Múgica, Bizkaiko Foru Aldundiko lurralde lehiakortasunerako eta kanpo sustapenerako zuzendari nagusia, arduratuko dira bertaratuei ongietorria egiteaz. Horren ondoren, mahai-inguru bat izango da, ETE-ek berrikuntza txertatzeko edo </w:t>
      </w:r>
      <w:r w:rsidRPr="00981739">
        <w:rPr>
          <w:rFonts w:ascii="Trebuchet MS" w:hAnsi="Trebuchet MS"/>
        </w:rPr>
        <w:lastRenderedPageBreak/>
        <w:t>eguneroko jardunean berrikuntzari garrantzi handiagoa emateko eskura dituzten soluzioen berri emateko. Hauek ariko dira hizlari: Aitor Kortazar, Durangaldea Enpresa Ekimena plataformako koordinatzailea; Olatz Goitia, Beaz-eko zuzendari nagusia, eta Gotzon Bernaola, Innobasqueko Enpresa Berrikuntzako koordinatzaile nagusia.</w:t>
      </w:r>
    </w:p>
    <w:p w14:paraId="3D094CCC" w14:textId="3A4087CE" w:rsidR="00BC3A56" w:rsidRDefault="00BC3A56" w:rsidP="00B773C9">
      <w:pPr>
        <w:rPr>
          <w:rFonts w:ascii="Trebuchet MS" w:hAnsi="Trebuchet MS"/>
        </w:rPr>
      </w:pPr>
      <w:r w:rsidRPr="00BC3A56">
        <w:rPr>
          <w:rFonts w:ascii="Trebuchet MS" w:hAnsi="Trebuchet MS"/>
        </w:rPr>
        <w:t xml:space="preserve">Jardunaldiaren bigarren blokean, hainbat kasu praktiko aurkeztuko dira, eta inguruneko </w:t>
      </w:r>
      <w:r>
        <w:rPr>
          <w:rFonts w:ascii="Trebuchet MS" w:hAnsi="Trebuchet MS"/>
        </w:rPr>
        <w:t>hiru</w:t>
      </w:r>
      <w:r w:rsidRPr="00BC3A56">
        <w:rPr>
          <w:rFonts w:ascii="Trebuchet MS" w:hAnsi="Trebuchet MS"/>
        </w:rPr>
        <w:t xml:space="preserve"> enpresa izango dira partaide. Honako hauek: Pintuberri</w:t>
      </w:r>
      <w:r>
        <w:rPr>
          <w:rFonts w:ascii="Trebuchet MS" w:hAnsi="Trebuchet MS"/>
        </w:rPr>
        <w:t xml:space="preserve"> (Berriz)</w:t>
      </w:r>
      <w:r w:rsidRPr="00BC3A56">
        <w:rPr>
          <w:rFonts w:ascii="Trebuchet MS" w:hAnsi="Trebuchet MS"/>
        </w:rPr>
        <w:t>, pintura hautsaren aplikazio industrialean jarduten duen enpresa; Grip-On Tools</w:t>
      </w:r>
      <w:r>
        <w:rPr>
          <w:rFonts w:ascii="Trebuchet MS" w:hAnsi="Trebuchet MS"/>
        </w:rPr>
        <w:t xml:space="preserve"> (Berriz)</w:t>
      </w:r>
      <w:r w:rsidRPr="00BC3A56">
        <w:rPr>
          <w:rFonts w:ascii="Trebuchet MS" w:hAnsi="Trebuchet MS"/>
        </w:rPr>
        <w:t>, estutzeko erremintak diseinatzen eta fabrikatzen espezializatutako enpresa; eta Asca Tailerrak</w:t>
      </w:r>
      <w:r>
        <w:rPr>
          <w:rFonts w:ascii="Trebuchet MS" w:hAnsi="Trebuchet MS"/>
        </w:rPr>
        <w:t xml:space="preserve"> (Abadiño)</w:t>
      </w:r>
      <w:r w:rsidRPr="00BC3A56">
        <w:rPr>
          <w:rFonts w:ascii="Trebuchet MS" w:hAnsi="Trebuchet MS"/>
        </w:rPr>
        <w:t xml:space="preserve">, galdaketako tresna eta ereduen fabrikatzailea. Daniel Irazola Durangoko Maristak Ikastetxeko zuzendari nagusia izango da debatearen moderatzailea. Kasuen aurkezpen horietan, enpresa bakoitzeko ordezkariek azalduko dute nola lortu duten, berrikuntza kudeatzeko sistemen eta erreminta berritzaileen bitartez hainbat erronka gainditzea produkzio prozesuaren hainbat fasetan. </w:t>
      </w:r>
    </w:p>
    <w:p w14:paraId="06AF96FA" w14:textId="1DB3F316" w:rsidR="00B773C9" w:rsidRDefault="00304B4C" w:rsidP="00B773C9">
      <w:pPr>
        <w:rPr>
          <w:rFonts w:ascii="Trebuchet MS" w:hAnsi="Trebuchet MS"/>
        </w:rPr>
      </w:pPr>
      <w:r w:rsidRPr="00304B4C">
        <w:rPr>
          <w:rFonts w:ascii="Trebuchet MS" w:hAnsi="Trebuchet MS"/>
        </w:rPr>
        <w:t>Hitzordua amaitzeko, nahi dutenek aukera izango dute Azterlan Metalurgia Ikerketa Zentroaren instalazioak bisitatzeko eta kafe bat hartzeko, hori guztia 10:00etatik aurrera.</w:t>
      </w:r>
      <w:r w:rsidR="00B773C9" w:rsidRPr="00B773C9">
        <w:rPr>
          <w:rFonts w:ascii="Trebuchet MS" w:hAnsi="Trebuchet MS"/>
        </w:rPr>
        <w:t>La cita finalizará con un</w:t>
      </w:r>
      <w:r w:rsidR="00B50F9F">
        <w:rPr>
          <w:rFonts w:ascii="Trebuchet MS" w:hAnsi="Trebuchet MS"/>
        </w:rPr>
        <w:t xml:space="preserve"> café networking y una</w:t>
      </w:r>
      <w:r w:rsidR="00B773C9" w:rsidRPr="00B773C9">
        <w:rPr>
          <w:rFonts w:ascii="Trebuchet MS" w:hAnsi="Trebuchet MS"/>
        </w:rPr>
        <w:t xml:space="preserve"> visita opcional a las instalaciones del Centro de Investigación Metalúrgica, todo a partir de las 10:00 horas.</w:t>
      </w:r>
    </w:p>
    <w:p w14:paraId="3A843925" w14:textId="77777777" w:rsidR="00B773C9" w:rsidRDefault="00B773C9" w:rsidP="00B773C9">
      <w:pPr>
        <w:rPr>
          <w:rFonts w:ascii="Trebuchet MS" w:hAnsi="Trebuchet MS"/>
        </w:rPr>
      </w:pPr>
    </w:p>
    <w:p w14:paraId="3193E096" w14:textId="77777777" w:rsidR="007C4B50" w:rsidRPr="00DD126F" w:rsidRDefault="007C4B50" w:rsidP="007C4B50">
      <w:pPr>
        <w:spacing w:before="120" w:after="120" w:line="360" w:lineRule="atLeast"/>
        <w:ind w:right="-147"/>
        <w:rPr>
          <w:rFonts w:ascii="Arial" w:eastAsia="Times New Roman" w:hAnsi="Arial" w:cs="Arial"/>
          <w:b/>
          <w:bCs/>
          <w:u w:val="single"/>
        </w:rPr>
      </w:pPr>
      <w:r w:rsidRPr="00DD126F">
        <w:rPr>
          <w:rFonts w:ascii="Arial" w:eastAsia="Times New Roman" w:hAnsi="Arial" w:cs="Arial"/>
          <w:b/>
          <w:bCs/>
          <w:u w:val="single"/>
          <w:lang w:val="eu-ES"/>
        </w:rPr>
        <w:t>Informazio gehiago</w:t>
      </w:r>
    </w:p>
    <w:p w14:paraId="3860D1C8" w14:textId="00F4A37E" w:rsidR="009350F6" w:rsidRPr="009350F6" w:rsidRDefault="009350F6" w:rsidP="009350F6">
      <w:r w:rsidRPr="009350F6">
        <w:rPr>
          <w:b/>
          <w:bCs/>
        </w:rPr>
        <w:t>Olalla Alonso</w:t>
      </w:r>
    </w:p>
    <w:p w14:paraId="755CAA36" w14:textId="6A997373" w:rsidR="009350F6" w:rsidRPr="009350F6" w:rsidRDefault="009350F6" w:rsidP="009350F6">
      <w:r w:rsidRPr="009350F6">
        <w:t>T. 652</w:t>
      </w:r>
      <w:r w:rsidR="001D1D70">
        <w:t xml:space="preserve"> </w:t>
      </w:r>
      <w:r w:rsidRPr="009350F6">
        <w:t>728</w:t>
      </w:r>
      <w:r w:rsidR="001D1D70">
        <w:t xml:space="preserve"> </w:t>
      </w:r>
      <w:r w:rsidRPr="009350F6">
        <w:t xml:space="preserve">014 / </w:t>
      </w:r>
      <w:hyperlink r:id="rId10" w:history="1">
        <w:r w:rsidRPr="009350F6">
          <w:rPr>
            <w:rStyle w:val="Hipervnculo"/>
          </w:rPr>
          <w:t>oalonso@innobasque.eus</w:t>
        </w:r>
      </w:hyperlink>
    </w:p>
    <w:p w14:paraId="7EFAE189" w14:textId="0937CADD" w:rsidR="009350F6" w:rsidRPr="009350F6" w:rsidRDefault="009350F6" w:rsidP="009350F6">
      <w:r w:rsidRPr="009350F6">
        <w:rPr>
          <w:b/>
          <w:bCs/>
        </w:rPr>
        <w:t>Ana Larizgoitia</w:t>
      </w:r>
    </w:p>
    <w:p w14:paraId="79AB31C9" w14:textId="77777777" w:rsidR="009350F6" w:rsidRPr="009350F6" w:rsidRDefault="009350F6" w:rsidP="009350F6">
      <w:r w:rsidRPr="009350F6">
        <w:t xml:space="preserve">T. 656 788 328 / </w:t>
      </w:r>
      <w:hyperlink r:id="rId11" w:history="1">
        <w:r w:rsidRPr="009350F6">
          <w:rPr>
            <w:rStyle w:val="Hipervnculo"/>
          </w:rPr>
          <w:t>alarizgoitia@innobasque.eus</w:t>
        </w:r>
      </w:hyperlink>
    </w:p>
    <w:p w14:paraId="37A1F750" w14:textId="77777777" w:rsidR="009350F6" w:rsidRPr="009350F6" w:rsidRDefault="009350F6" w:rsidP="009350F6">
      <w:r w:rsidRPr="009350F6">
        <w:rPr>
          <w:b/>
          <w:bCs/>
        </w:rPr>
        <w:t> </w:t>
      </w:r>
    </w:p>
    <w:p w14:paraId="7B3CD33E" w14:textId="77777777" w:rsidR="00A85761" w:rsidRDefault="00A85761"/>
    <w:sectPr w:rsidR="00A8576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2AF77" w14:textId="77777777" w:rsidR="00086DE7" w:rsidRDefault="00086DE7" w:rsidP="005D3F0A">
      <w:pPr>
        <w:spacing w:after="0" w:line="240" w:lineRule="auto"/>
      </w:pPr>
      <w:r>
        <w:separator/>
      </w:r>
    </w:p>
  </w:endnote>
  <w:endnote w:type="continuationSeparator" w:id="0">
    <w:p w14:paraId="7D0BE80A" w14:textId="77777777" w:rsidR="00086DE7" w:rsidRDefault="00086DE7" w:rsidP="005D3F0A">
      <w:pPr>
        <w:spacing w:after="0" w:line="240" w:lineRule="auto"/>
      </w:pPr>
      <w:r>
        <w:continuationSeparator/>
      </w:r>
    </w:p>
  </w:endnote>
  <w:endnote w:type="continuationNotice" w:id="1">
    <w:p w14:paraId="2528E2DF" w14:textId="77777777" w:rsidR="00086DE7" w:rsidRDefault="00086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AA07E" w14:textId="77777777" w:rsidR="00086DE7" w:rsidRDefault="00086DE7" w:rsidP="005D3F0A">
      <w:pPr>
        <w:spacing w:after="0" w:line="240" w:lineRule="auto"/>
      </w:pPr>
      <w:r>
        <w:separator/>
      </w:r>
    </w:p>
  </w:footnote>
  <w:footnote w:type="continuationSeparator" w:id="0">
    <w:p w14:paraId="1D1F59A1" w14:textId="77777777" w:rsidR="00086DE7" w:rsidRDefault="00086DE7" w:rsidP="005D3F0A">
      <w:pPr>
        <w:spacing w:after="0" w:line="240" w:lineRule="auto"/>
      </w:pPr>
      <w:r>
        <w:continuationSeparator/>
      </w:r>
    </w:p>
  </w:footnote>
  <w:footnote w:type="continuationNotice" w:id="1">
    <w:p w14:paraId="5AD13F66" w14:textId="77777777" w:rsidR="00086DE7" w:rsidRDefault="00086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C045" w14:textId="5428CAB7" w:rsidR="005D3F0A" w:rsidRDefault="005D3F0A">
    <w:pPr>
      <w:pStyle w:val="Encabezado"/>
    </w:pPr>
    <w:r>
      <w:rPr>
        <w:noProof/>
        <w:lang w:eastAsia="es-ES"/>
      </w:rPr>
      <w:drawing>
        <wp:inline distT="0" distB="0" distL="0" distR="0" wp14:anchorId="3BF5B1D6" wp14:editId="4BA6DFB7">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29C2"/>
    <w:multiLevelType w:val="hybridMultilevel"/>
    <w:tmpl w:val="62608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B4D1B"/>
    <w:multiLevelType w:val="hybridMultilevel"/>
    <w:tmpl w:val="C1CEB4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1936548">
    <w:abstractNumId w:val="1"/>
  </w:num>
  <w:num w:numId="2" w16cid:durableId="786243169">
    <w:abstractNumId w:val="5"/>
  </w:num>
  <w:num w:numId="3" w16cid:durableId="540674906">
    <w:abstractNumId w:val="2"/>
  </w:num>
  <w:num w:numId="4" w16cid:durableId="468937573">
    <w:abstractNumId w:val="4"/>
  </w:num>
  <w:num w:numId="5" w16cid:durableId="1120686507">
    <w:abstractNumId w:val="3"/>
  </w:num>
  <w:num w:numId="6" w16cid:durableId="184643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3D63"/>
    <w:rsid w:val="0001345E"/>
    <w:rsid w:val="000669E3"/>
    <w:rsid w:val="000866A1"/>
    <w:rsid w:val="00086DE7"/>
    <w:rsid w:val="000B1EB1"/>
    <w:rsid w:val="000B4E73"/>
    <w:rsid w:val="000D04A2"/>
    <w:rsid w:val="00126458"/>
    <w:rsid w:val="001B7398"/>
    <w:rsid w:val="001C08E8"/>
    <w:rsid w:val="001D1D70"/>
    <w:rsid w:val="00207C78"/>
    <w:rsid w:val="00230837"/>
    <w:rsid w:val="00241709"/>
    <w:rsid w:val="002440FB"/>
    <w:rsid w:val="00251943"/>
    <w:rsid w:val="0025221F"/>
    <w:rsid w:val="002629F3"/>
    <w:rsid w:val="00281546"/>
    <w:rsid w:val="0028247C"/>
    <w:rsid w:val="00304B4C"/>
    <w:rsid w:val="003455EC"/>
    <w:rsid w:val="0035138B"/>
    <w:rsid w:val="00375ACD"/>
    <w:rsid w:val="003941C8"/>
    <w:rsid w:val="003C601A"/>
    <w:rsid w:val="003E5C8F"/>
    <w:rsid w:val="004266D3"/>
    <w:rsid w:val="004330DD"/>
    <w:rsid w:val="00451290"/>
    <w:rsid w:val="00451824"/>
    <w:rsid w:val="00461D42"/>
    <w:rsid w:val="00467CAD"/>
    <w:rsid w:val="004C0069"/>
    <w:rsid w:val="004D6D1E"/>
    <w:rsid w:val="005D3F0A"/>
    <w:rsid w:val="005F5391"/>
    <w:rsid w:val="006565A5"/>
    <w:rsid w:val="006F3589"/>
    <w:rsid w:val="00713FFD"/>
    <w:rsid w:val="007452B7"/>
    <w:rsid w:val="00750D74"/>
    <w:rsid w:val="0077096E"/>
    <w:rsid w:val="00785C89"/>
    <w:rsid w:val="007B48AC"/>
    <w:rsid w:val="007C4B50"/>
    <w:rsid w:val="00871A9F"/>
    <w:rsid w:val="008F1A80"/>
    <w:rsid w:val="00926415"/>
    <w:rsid w:val="009315FE"/>
    <w:rsid w:val="009350F6"/>
    <w:rsid w:val="00981739"/>
    <w:rsid w:val="00986D59"/>
    <w:rsid w:val="009921EF"/>
    <w:rsid w:val="00994C72"/>
    <w:rsid w:val="009B34CE"/>
    <w:rsid w:val="009C649C"/>
    <w:rsid w:val="00A25859"/>
    <w:rsid w:val="00A469C8"/>
    <w:rsid w:val="00A51487"/>
    <w:rsid w:val="00A60525"/>
    <w:rsid w:val="00A85761"/>
    <w:rsid w:val="00A97F85"/>
    <w:rsid w:val="00AA6898"/>
    <w:rsid w:val="00B24DE2"/>
    <w:rsid w:val="00B50F9F"/>
    <w:rsid w:val="00B76377"/>
    <w:rsid w:val="00B773C9"/>
    <w:rsid w:val="00BB1C5B"/>
    <w:rsid w:val="00BC3A56"/>
    <w:rsid w:val="00BF13B8"/>
    <w:rsid w:val="00C83109"/>
    <w:rsid w:val="00CD21ED"/>
    <w:rsid w:val="00CE4A52"/>
    <w:rsid w:val="00D52680"/>
    <w:rsid w:val="00DC3F0D"/>
    <w:rsid w:val="00DF1617"/>
    <w:rsid w:val="00DF2C6A"/>
    <w:rsid w:val="00E93BF5"/>
    <w:rsid w:val="00E96E02"/>
    <w:rsid w:val="00EC7BF0"/>
    <w:rsid w:val="00F31D3E"/>
    <w:rsid w:val="00F375CF"/>
    <w:rsid w:val="00F4373E"/>
    <w:rsid w:val="00F65BEF"/>
    <w:rsid w:val="00F90C8B"/>
    <w:rsid w:val="00FC2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E882"/>
  <w15:chartTrackingRefBased/>
  <w15:docId w15:val="{685CF7EE-78DF-4455-82D8-BEE4E387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styleId="Mencinsinresolver">
    <w:name w:val="Unresolved Mention"/>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 w:type="paragraph" w:styleId="Revisin">
    <w:name w:val="Revision"/>
    <w:hidden/>
    <w:uiPriority w:val="99"/>
    <w:semiHidden/>
    <w:rsid w:val="000D0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rizgoitia@innobasque.eus" TargetMode="External"/><Relationship Id="rId5" Type="http://schemas.openxmlformats.org/officeDocument/2006/relationships/styles" Target="styles.xml"/><Relationship Id="rId10" Type="http://schemas.openxmlformats.org/officeDocument/2006/relationships/hyperlink" Target="mailto:oalonso@innobasque.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758A0-4648-4A1D-8F88-69046EFF9D7A}">
  <ds:schemaRefs>
    <ds:schemaRef ds:uri="http://schemas.microsoft.com/sharepoint/v3/contenttype/forms"/>
  </ds:schemaRefs>
</ds:datastoreItem>
</file>

<file path=customXml/itemProps2.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3.xml><?xml version="1.0" encoding="utf-8"?>
<ds:datastoreItem xmlns:ds="http://schemas.openxmlformats.org/officeDocument/2006/customXml" ds:itemID="{54D1A158-13D9-47EA-869B-1CB60B9F4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Olalla Alonso Velarde</cp:lastModifiedBy>
  <cp:revision>3</cp:revision>
  <cp:lastPrinted>2024-11-19T09:36:00Z</cp:lastPrinted>
  <dcterms:created xsi:type="dcterms:W3CDTF">2024-11-19T10:51:00Z</dcterms:created>
  <dcterms:modified xsi:type="dcterms:W3CDTF">2024-11-19T10:51:00Z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