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1A86B4C5" w:rsidR="009350F6" w:rsidRPr="00886016" w:rsidRDefault="004430B9" w:rsidP="004430B9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886016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PRENTSA-OHARRA</w:t>
      </w:r>
    </w:p>
    <w:p w14:paraId="1C755445" w14:textId="77777777" w:rsidR="00E93BF5" w:rsidRPr="00886016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454E9147" w14:textId="40351A52" w:rsidR="008F342E" w:rsidRDefault="008F342E" w:rsidP="008F342E">
      <w:pPr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 w:rsidRPr="008F342E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VITORIA-GASTEIZKO HIRU ENPRESA TXIKI ETA ERTAINEK</w:t>
      </w:r>
      <w:r w:rsidR="00613E2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-</w:t>
      </w:r>
      <w:r w:rsidRPr="008F342E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ADIMEN IKERKETAK, AUTOMACH INGENIARITZAK ETA KROKETAK.EUS-EK</w:t>
      </w:r>
      <w:r w:rsidR="00613E2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-</w:t>
      </w:r>
      <w:r w:rsidRPr="008F342E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NOLA BERRITU DUTEN AZALDU DUTE</w:t>
      </w:r>
    </w:p>
    <w:p w14:paraId="540843B4" w14:textId="3CA5F256" w:rsidR="009350F6" w:rsidRDefault="004430B9" w:rsidP="008F342E">
      <w:pPr>
        <w:pStyle w:val="Prrafodelista"/>
        <w:numPr>
          <w:ilvl w:val="0"/>
          <w:numId w:val="20"/>
        </w:numPr>
        <w:jc w:val="both"/>
        <w:rPr>
          <w:rFonts w:ascii="Trebuchet MS" w:eastAsia="Times New Roman" w:hAnsi="Trebuchet MS" w:cs="Arial"/>
          <w:b/>
          <w:bCs/>
          <w:lang w:val="eu-ES"/>
          <w14:ligatures w14:val="none"/>
        </w:rPr>
      </w:pPr>
      <w:r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>Innobasque Berrikuntzaren Euskal Agentziak ETE</w:t>
      </w:r>
      <w:r w:rsidR="00491B9B"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>-</w:t>
      </w:r>
      <w:proofErr w:type="spellStart"/>
      <w:r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>entzako</w:t>
      </w:r>
      <w:proofErr w:type="spellEnd"/>
      <w:r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antolatzen dituen jardunaldiak industrialdeetan eta ETE</w:t>
      </w:r>
      <w:r w:rsidR="00491B9B"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>-</w:t>
      </w:r>
      <w:proofErr w:type="spellStart"/>
      <w:r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>en</w:t>
      </w:r>
      <w:proofErr w:type="spellEnd"/>
      <w:r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kontzentrazio handia dagoen eremuetan egiten dira, berrikuntzaren bidez lehiakortasuna </w:t>
      </w:r>
      <w:r w:rsidR="00491B9B"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sustatzeko </w:t>
      </w:r>
      <w:r w:rsidRPr="008F342E">
        <w:rPr>
          <w:rFonts w:ascii="Trebuchet MS" w:eastAsia="Times New Roman" w:hAnsi="Trebuchet MS" w:cs="Arial"/>
          <w:b/>
          <w:bCs/>
          <w:lang w:val="eu-ES"/>
          <w14:ligatures w14:val="none"/>
        </w:rPr>
        <w:t>informazio praktikoa jaso dezaten</w:t>
      </w:r>
    </w:p>
    <w:p w14:paraId="7A0A2D94" w14:textId="77777777" w:rsidR="002156B2" w:rsidRPr="008F342E" w:rsidRDefault="002156B2" w:rsidP="002156B2">
      <w:pPr>
        <w:pStyle w:val="Prrafodelista"/>
        <w:jc w:val="both"/>
        <w:rPr>
          <w:rFonts w:ascii="Trebuchet MS" w:eastAsia="Times New Roman" w:hAnsi="Trebuchet MS" w:cs="Arial"/>
          <w:b/>
          <w:bCs/>
          <w:lang w:val="eu-ES"/>
          <w14:ligatures w14:val="none"/>
        </w:rPr>
      </w:pPr>
    </w:p>
    <w:p w14:paraId="68C55A6D" w14:textId="5376C866" w:rsidR="003A46EA" w:rsidRPr="00886016" w:rsidRDefault="004430B9" w:rsidP="004430B9">
      <w:pPr>
        <w:jc w:val="both"/>
        <w:rPr>
          <w:rFonts w:ascii="Trebuchet MS" w:hAnsi="Trebuchet MS"/>
          <w:lang w:val="eu-ES"/>
        </w:rPr>
      </w:pPr>
      <w:r w:rsidRPr="00886016">
        <w:rPr>
          <w:rFonts w:ascii="Trebuchet MS" w:hAnsi="Trebuchet MS"/>
          <w:b/>
          <w:bCs/>
          <w:i/>
          <w:iCs/>
          <w:lang w:val="eu-ES"/>
        </w:rPr>
        <w:t>INNOBASQUE, 2025eko irailaren 25a.</w:t>
      </w:r>
      <w:r w:rsidRPr="00886016">
        <w:rPr>
          <w:rFonts w:ascii="Trebuchet MS" w:hAnsi="Trebuchet MS"/>
          <w:lang w:val="eu-ES"/>
        </w:rPr>
        <w:t xml:space="preserve"> Ataria, </w:t>
      </w:r>
      <w:r w:rsidR="00491B9B" w:rsidRPr="00886016">
        <w:rPr>
          <w:rFonts w:ascii="Trebuchet MS" w:hAnsi="Trebuchet MS"/>
          <w:lang w:val="eu-ES"/>
        </w:rPr>
        <w:t>Salburuako</w:t>
      </w:r>
      <w:r w:rsidRPr="00886016">
        <w:rPr>
          <w:rFonts w:ascii="Trebuchet MS" w:hAnsi="Trebuchet MS"/>
          <w:lang w:val="eu-ES"/>
        </w:rPr>
        <w:t xml:space="preserve"> hezeguneen interpretazio zentroa, Gamarrako industrialdean dago</w:t>
      </w:r>
      <w:r w:rsidR="00491B9B" w:rsidRPr="00886016">
        <w:rPr>
          <w:rFonts w:ascii="Trebuchet MS" w:hAnsi="Trebuchet MS"/>
          <w:lang w:val="eu-ES"/>
        </w:rPr>
        <w:t xml:space="preserve"> eta</w:t>
      </w:r>
      <w:r w:rsidRPr="00886016">
        <w:rPr>
          <w:rFonts w:ascii="Trebuchet MS" w:hAnsi="Trebuchet MS"/>
          <w:lang w:val="eu-ES"/>
        </w:rPr>
        <w:t xml:space="preserve"> gaur ETE</w:t>
      </w:r>
      <w:r w:rsidR="00491B9B" w:rsidRPr="00886016">
        <w:rPr>
          <w:rFonts w:ascii="Trebuchet MS" w:hAnsi="Trebuchet MS"/>
          <w:lang w:val="eu-ES"/>
        </w:rPr>
        <w:t>-</w:t>
      </w:r>
      <w:proofErr w:type="spellStart"/>
      <w:r w:rsidRPr="00886016">
        <w:rPr>
          <w:rFonts w:ascii="Trebuchet MS" w:hAnsi="Trebuchet MS"/>
          <w:lang w:val="eu-ES"/>
        </w:rPr>
        <w:t>entzako</w:t>
      </w:r>
      <w:proofErr w:type="spellEnd"/>
      <w:r w:rsidRPr="00886016">
        <w:rPr>
          <w:rFonts w:ascii="Trebuchet MS" w:hAnsi="Trebuchet MS"/>
          <w:lang w:val="eu-ES"/>
        </w:rPr>
        <w:t xml:space="preserve"> </w:t>
      </w:r>
      <w:r w:rsidR="000D6AF4" w:rsidRPr="00886016">
        <w:rPr>
          <w:rFonts w:ascii="Trebuchet MS" w:hAnsi="Trebuchet MS"/>
          <w:lang w:val="eu-ES"/>
        </w:rPr>
        <w:t>j</w:t>
      </w:r>
      <w:r w:rsidRPr="00886016">
        <w:rPr>
          <w:rFonts w:ascii="Trebuchet MS" w:hAnsi="Trebuchet MS"/>
          <w:lang w:val="eu-ES"/>
        </w:rPr>
        <w:t>ardunaldien edizio berria hartu du</w:t>
      </w:r>
      <w:r w:rsidR="00491B9B" w:rsidRPr="00886016">
        <w:rPr>
          <w:rFonts w:ascii="Trebuchet MS" w:hAnsi="Trebuchet MS"/>
          <w:lang w:val="eu-ES"/>
        </w:rPr>
        <w:t>. T</w:t>
      </w:r>
      <w:r w:rsidRPr="00886016">
        <w:rPr>
          <w:rFonts w:ascii="Trebuchet MS" w:hAnsi="Trebuchet MS"/>
          <w:lang w:val="eu-ES"/>
        </w:rPr>
        <w:t>opaketa hurbil eta praktiko</w:t>
      </w:r>
      <w:r w:rsidR="00491B9B" w:rsidRPr="00886016">
        <w:rPr>
          <w:rFonts w:ascii="Trebuchet MS" w:hAnsi="Trebuchet MS"/>
          <w:lang w:val="eu-ES"/>
        </w:rPr>
        <w:t xml:space="preserve"> horret</w:t>
      </w:r>
      <w:r w:rsidRPr="00886016">
        <w:rPr>
          <w:rFonts w:ascii="Trebuchet MS" w:hAnsi="Trebuchet MS"/>
          <w:lang w:val="eu-ES"/>
        </w:rPr>
        <w:t xml:space="preserve">an </w:t>
      </w:r>
      <w:r w:rsidR="00491B9B" w:rsidRPr="00886016">
        <w:rPr>
          <w:rFonts w:ascii="Trebuchet MS" w:hAnsi="Trebuchet MS"/>
          <w:lang w:val="eu-ES"/>
        </w:rPr>
        <w:t xml:space="preserve">beren negozioan berrikuntza sustatzeko interesa duten </w:t>
      </w:r>
      <w:r w:rsidRPr="00886016">
        <w:rPr>
          <w:rFonts w:ascii="Trebuchet MS" w:hAnsi="Trebuchet MS"/>
          <w:lang w:val="eu-ES"/>
        </w:rPr>
        <w:t xml:space="preserve">Vitoria-Gasteizko enpresa txiki eta ertainetako </w:t>
      </w:r>
      <w:r w:rsidR="00812462">
        <w:rPr>
          <w:rFonts w:ascii="Trebuchet MS" w:hAnsi="Trebuchet MS"/>
          <w:lang w:val="eu-ES"/>
        </w:rPr>
        <w:t>22</w:t>
      </w:r>
      <w:r w:rsidRPr="008F342E">
        <w:rPr>
          <w:rFonts w:ascii="Trebuchet MS" w:hAnsi="Trebuchet MS"/>
          <w:lang w:val="eu-ES"/>
        </w:rPr>
        <w:t xml:space="preserve"> </w:t>
      </w:r>
      <w:r w:rsidRPr="00886016">
        <w:rPr>
          <w:rFonts w:ascii="Trebuchet MS" w:hAnsi="Trebuchet MS"/>
          <w:lang w:val="eu-ES"/>
        </w:rPr>
        <w:t>ordezkari egon dira.</w:t>
      </w:r>
      <w:r w:rsidR="003A46EA" w:rsidRPr="00886016">
        <w:rPr>
          <w:rFonts w:ascii="Trebuchet MS" w:hAnsi="Trebuchet MS"/>
          <w:lang w:val="eu-ES"/>
        </w:rPr>
        <w:t xml:space="preserve"> </w:t>
      </w:r>
    </w:p>
    <w:p w14:paraId="770BB2F2" w14:textId="6E5FFF27" w:rsidR="001A7FED" w:rsidRPr="00886016" w:rsidRDefault="006E185C" w:rsidP="006E185C">
      <w:pPr>
        <w:jc w:val="both"/>
        <w:rPr>
          <w:rFonts w:ascii="Trebuchet MS" w:hAnsi="Trebuchet MS"/>
          <w:lang w:val="eu-ES"/>
        </w:rPr>
      </w:pPr>
      <w:r w:rsidRPr="00886016">
        <w:rPr>
          <w:rFonts w:ascii="Trebuchet MS" w:hAnsi="Trebuchet MS"/>
          <w:lang w:val="eu-ES"/>
        </w:rPr>
        <w:t xml:space="preserve">Vitoria-Gasteizko Udalarekin batera antolatu den </w:t>
      </w:r>
      <w:r w:rsidR="00491B9B" w:rsidRPr="00886016">
        <w:rPr>
          <w:rFonts w:ascii="Trebuchet MS" w:hAnsi="Trebuchet MS"/>
          <w:lang w:val="eu-ES"/>
        </w:rPr>
        <w:t>topaketa horretan</w:t>
      </w:r>
      <w:r w:rsidRPr="00886016">
        <w:rPr>
          <w:rFonts w:ascii="Trebuchet MS" w:hAnsi="Trebuchet MS"/>
          <w:lang w:val="eu-ES"/>
        </w:rPr>
        <w:t>, enpresa parte-hartzaileek aukera izan dute zuzenean ezagutzeko berrikuntza sustatzeko eskura dituzten zerbitzuak eta laguntza, V</w:t>
      </w:r>
      <w:r w:rsidR="00491B9B" w:rsidRPr="00886016">
        <w:rPr>
          <w:rFonts w:ascii="Trebuchet MS" w:hAnsi="Trebuchet MS"/>
          <w:lang w:val="eu-ES"/>
        </w:rPr>
        <w:t>i</w:t>
      </w:r>
      <w:r w:rsidRPr="00886016">
        <w:rPr>
          <w:rFonts w:ascii="Trebuchet MS" w:hAnsi="Trebuchet MS"/>
          <w:lang w:val="eu-ES"/>
        </w:rPr>
        <w:t>toria-Gasteizko Udaleko Enpresa teknikari Unai Redondoren eta Innobasque Berrikuntzaren Euskal Agentziako ETE</w:t>
      </w:r>
      <w:r w:rsidR="000D6AF4" w:rsidRPr="00886016">
        <w:rPr>
          <w:rFonts w:ascii="Trebuchet MS" w:hAnsi="Trebuchet MS"/>
          <w:lang w:val="eu-ES"/>
        </w:rPr>
        <w:t>-</w:t>
      </w:r>
      <w:proofErr w:type="spellStart"/>
      <w:r w:rsidRPr="00886016">
        <w:rPr>
          <w:rFonts w:ascii="Trebuchet MS" w:hAnsi="Trebuchet MS"/>
          <w:lang w:val="eu-ES"/>
        </w:rPr>
        <w:t>etan</w:t>
      </w:r>
      <w:proofErr w:type="spellEnd"/>
      <w:r w:rsidRPr="00886016">
        <w:rPr>
          <w:rFonts w:ascii="Trebuchet MS" w:hAnsi="Trebuchet MS"/>
          <w:lang w:val="eu-ES"/>
        </w:rPr>
        <w:t xml:space="preserve"> Berritzeko zuzendari Luis </w:t>
      </w:r>
      <w:proofErr w:type="spellStart"/>
      <w:r w:rsidRPr="00886016">
        <w:rPr>
          <w:rFonts w:ascii="Trebuchet MS" w:hAnsi="Trebuchet MS"/>
          <w:lang w:val="eu-ES"/>
        </w:rPr>
        <w:t>Maneroren</w:t>
      </w:r>
      <w:proofErr w:type="spellEnd"/>
      <w:r w:rsidRPr="00886016">
        <w:rPr>
          <w:rFonts w:ascii="Trebuchet MS" w:hAnsi="Trebuchet MS"/>
          <w:lang w:val="eu-ES"/>
        </w:rPr>
        <w:t xml:space="preserve"> eskutik.</w:t>
      </w:r>
      <w:r w:rsidR="001A7FED" w:rsidRPr="00886016">
        <w:rPr>
          <w:rFonts w:ascii="Trebuchet MS" w:hAnsi="Trebuchet MS"/>
          <w:lang w:val="eu-ES"/>
        </w:rPr>
        <w:t xml:space="preserve"> </w:t>
      </w:r>
      <w:r w:rsidR="000D6AF4" w:rsidRPr="00886016">
        <w:rPr>
          <w:rFonts w:ascii="Trebuchet MS" w:hAnsi="Trebuchet MS"/>
          <w:lang w:val="eu-ES"/>
        </w:rPr>
        <w:t>Halaber</w:t>
      </w:r>
      <w:r w:rsidRPr="00886016">
        <w:rPr>
          <w:rFonts w:ascii="Trebuchet MS" w:hAnsi="Trebuchet MS"/>
          <w:lang w:val="eu-ES"/>
        </w:rPr>
        <w:t xml:space="preserve">, </w:t>
      </w:r>
      <w:r w:rsidR="000D6AF4" w:rsidRPr="00886016">
        <w:rPr>
          <w:rFonts w:ascii="Trebuchet MS" w:hAnsi="Trebuchet MS"/>
          <w:lang w:val="eu-ES"/>
        </w:rPr>
        <w:t>bere</w:t>
      </w:r>
      <w:r w:rsidRPr="00886016">
        <w:rPr>
          <w:rFonts w:ascii="Trebuchet MS" w:hAnsi="Trebuchet MS"/>
          <w:lang w:val="eu-ES"/>
        </w:rPr>
        <w:t xml:space="preserve"> garapenaren ardatzean berrikuntza integratu duten tokiko hiru ETEren ibilbidearekin inspiratu ahal izan dira.</w:t>
      </w:r>
    </w:p>
    <w:p w14:paraId="01C6936F" w14:textId="04331975" w:rsidR="000A26B3" w:rsidRPr="00886016" w:rsidRDefault="006E185C" w:rsidP="006E185C">
      <w:pPr>
        <w:jc w:val="both"/>
        <w:rPr>
          <w:rFonts w:ascii="Trebuchet MS" w:hAnsi="Trebuchet MS"/>
          <w:lang w:val="eu-ES"/>
        </w:rPr>
      </w:pPr>
      <w:r w:rsidRPr="00886016">
        <w:rPr>
          <w:rFonts w:ascii="Trebuchet MS" w:hAnsi="Trebuchet MS"/>
          <w:lang w:val="eu-ES"/>
        </w:rPr>
        <w:t xml:space="preserve">Kroketak.es, </w:t>
      </w:r>
      <w:proofErr w:type="spellStart"/>
      <w:r w:rsidRPr="00886016">
        <w:rPr>
          <w:rFonts w:ascii="Trebuchet MS" w:hAnsi="Trebuchet MS"/>
          <w:lang w:val="eu-ES"/>
        </w:rPr>
        <w:t>Automach</w:t>
      </w:r>
      <w:proofErr w:type="spellEnd"/>
      <w:r w:rsidRPr="00886016">
        <w:rPr>
          <w:rFonts w:ascii="Trebuchet MS" w:hAnsi="Trebuchet MS"/>
          <w:lang w:val="eu-ES"/>
        </w:rPr>
        <w:t xml:space="preserve"> </w:t>
      </w:r>
      <w:proofErr w:type="spellStart"/>
      <w:r w:rsidRPr="00886016">
        <w:rPr>
          <w:rFonts w:ascii="Trebuchet MS" w:hAnsi="Trebuchet MS"/>
          <w:lang w:val="eu-ES"/>
        </w:rPr>
        <w:t>Ingeniería</w:t>
      </w:r>
      <w:proofErr w:type="spellEnd"/>
      <w:r w:rsidRPr="00886016">
        <w:rPr>
          <w:rFonts w:ascii="Trebuchet MS" w:hAnsi="Trebuchet MS"/>
          <w:lang w:val="eu-ES"/>
        </w:rPr>
        <w:t xml:space="preserve"> eta Adimen </w:t>
      </w:r>
      <w:proofErr w:type="spellStart"/>
      <w:r w:rsidRPr="00886016">
        <w:rPr>
          <w:rFonts w:ascii="Trebuchet MS" w:hAnsi="Trebuchet MS"/>
          <w:lang w:val="eu-ES"/>
        </w:rPr>
        <w:t>Investigación</w:t>
      </w:r>
      <w:proofErr w:type="spellEnd"/>
      <w:r w:rsidRPr="00886016">
        <w:rPr>
          <w:rFonts w:ascii="Trebuchet MS" w:hAnsi="Trebuchet MS"/>
          <w:lang w:val="eu-ES"/>
        </w:rPr>
        <w:t xml:space="preserve"> enpresetako arduradunek partekatu dute nola beren enpresak berrikuntzaren aldeko apustua egiten hasi ziren, zein izan diren izan dituzten erronkak eta zein izan diren emaitzak</w:t>
      </w:r>
      <w:r w:rsidR="000D6AF4" w:rsidRPr="00886016">
        <w:rPr>
          <w:rFonts w:ascii="Trebuchet MS" w:hAnsi="Trebuchet MS"/>
          <w:lang w:val="eu-ES"/>
        </w:rPr>
        <w:t>; halaber,</w:t>
      </w:r>
      <w:r w:rsidRPr="00886016">
        <w:rPr>
          <w:rFonts w:ascii="Trebuchet MS" w:hAnsi="Trebuchet MS"/>
          <w:lang w:val="eu-ES"/>
        </w:rPr>
        <w:t xml:space="preserve"> </w:t>
      </w:r>
      <w:r w:rsidR="000D6AF4" w:rsidRPr="00886016">
        <w:rPr>
          <w:rFonts w:ascii="Trebuchet MS" w:hAnsi="Trebuchet MS"/>
          <w:lang w:val="eu-ES"/>
        </w:rPr>
        <w:t>adierazi dute</w:t>
      </w:r>
      <w:r w:rsidRPr="00886016">
        <w:rPr>
          <w:rFonts w:ascii="Trebuchet MS" w:hAnsi="Trebuchet MS"/>
          <w:lang w:val="eu-ES"/>
        </w:rPr>
        <w:t xml:space="preserve"> egin daitekeela eta onura handiak lor daitezkeela: produktuak eta prozesuak hobetzea, erakundea indartzea, eta ekosistemako beste agente batzuekin lankidetzan aritzea, besteak beste.</w:t>
      </w:r>
    </w:p>
    <w:p w14:paraId="2C9245F0" w14:textId="18AE1DED" w:rsidR="00771CA7" w:rsidRPr="00886016" w:rsidRDefault="006E185C" w:rsidP="006E185C">
      <w:pPr>
        <w:jc w:val="both"/>
        <w:rPr>
          <w:rFonts w:ascii="Trebuchet MS" w:hAnsi="Trebuchet MS"/>
          <w:lang w:val="eu-ES"/>
        </w:rPr>
      </w:pPr>
      <w:proofErr w:type="spellStart"/>
      <w:r w:rsidRPr="00886016">
        <w:rPr>
          <w:rFonts w:ascii="Trebuchet MS" w:hAnsi="Trebuchet MS"/>
          <w:lang w:val="eu-ES"/>
        </w:rPr>
        <w:t>Kroketak.eus</w:t>
      </w:r>
      <w:proofErr w:type="spellEnd"/>
      <w:r w:rsidRPr="00886016">
        <w:rPr>
          <w:rFonts w:ascii="Trebuchet MS" w:hAnsi="Trebuchet MS"/>
          <w:lang w:val="eu-ES"/>
        </w:rPr>
        <w:t xml:space="preserve"> enpresako gerente eta salmentako kudeatzaile Patxi Ruizen arabera (</w:t>
      </w:r>
      <w:proofErr w:type="spellStart"/>
      <w:r w:rsidRPr="00886016">
        <w:rPr>
          <w:rFonts w:ascii="Trebuchet MS" w:hAnsi="Trebuchet MS"/>
          <w:lang w:val="eu-ES"/>
        </w:rPr>
        <w:t>Cooking</w:t>
      </w:r>
      <w:proofErr w:type="spellEnd"/>
      <w:r w:rsidRPr="00886016">
        <w:rPr>
          <w:rFonts w:ascii="Trebuchet MS" w:hAnsi="Trebuchet MS"/>
          <w:lang w:val="eu-ES"/>
        </w:rPr>
        <w:t xml:space="preserve"> Ohiturak), </w:t>
      </w:r>
      <w:r w:rsidR="000D6AF4" w:rsidRPr="00886016">
        <w:rPr>
          <w:rFonts w:ascii="Trebuchet MS" w:hAnsi="Trebuchet MS"/>
          <w:lang w:val="eu-ES"/>
        </w:rPr>
        <w:t>elikadura-sektoreko bere enpresaren abiapuntua berrikuntza</w:t>
      </w:r>
      <w:r w:rsidRPr="00886016">
        <w:rPr>
          <w:rFonts w:ascii="Trebuchet MS" w:hAnsi="Trebuchet MS"/>
          <w:lang w:val="eu-ES"/>
        </w:rPr>
        <w:t xml:space="preserve"> izan zen.</w:t>
      </w:r>
      <w:r w:rsidR="00771CA7" w:rsidRPr="00886016">
        <w:rPr>
          <w:rFonts w:ascii="Trebuchet MS" w:hAnsi="Trebuchet MS"/>
          <w:lang w:val="eu-ES"/>
        </w:rPr>
        <w:t xml:space="preserve"> </w:t>
      </w:r>
      <w:r w:rsidRPr="00886016">
        <w:rPr>
          <w:rFonts w:ascii="Trebuchet MS" w:hAnsi="Trebuchet MS"/>
          <w:lang w:val="eu-ES"/>
        </w:rPr>
        <w:t>Errezeta tradizionalak industrializatzeko erronkak, kontserbagarriak eta gehigarriak erabili gabe, berekin ekarri zuen</w:t>
      </w:r>
      <w:r w:rsidR="000D6AF4" w:rsidRPr="00886016">
        <w:rPr>
          <w:rFonts w:ascii="Trebuchet MS" w:hAnsi="Trebuchet MS"/>
          <w:lang w:val="eu-ES"/>
        </w:rPr>
        <w:t xml:space="preserve">, besteak </w:t>
      </w:r>
      <w:r w:rsidR="000D6AF4" w:rsidRPr="00886016">
        <w:rPr>
          <w:rFonts w:ascii="Trebuchet MS" w:hAnsi="Trebuchet MS"/>
          <w:lang w:val="eu-ES"/>
        </w:rPr>
        <w:lastRenderedPageBreak/>
        <w:t>beste,</w:t>
      </w:r>
      <w:r w:rsidRPr="00886016">
        <w:rPr>
          <w:rFonts w:ascii="Trebuchet MS" w:hAnsi="Trebuchet MS"/>
          <w:lang w:val="eu-ES"/>
        </w:rPr>
        <w:t xml:space="preserve"> Hazi eta Basque </w:t>
      </w:r>
      <w:proofErr w:type="spellStart"/>
      <w:r w:rsidRPr="00886016">
        <w:rPr>
          <w:rFonts w:ascii="Trebuchet MS" w:hAnsi="Trebuchet MS"/>
          <w:lang w:val="eu-ES"/>
        </w:rPr>
        <w:t>Food</w:t>
      </w:r>
      <w:proofErr w:type="spellEnd"/>
      <w:r w:rsidRPr="00886016">
        <w:rPr>
          <w:rFonts w:ascii="Trebuchet MS" w:hAnsi="Trebuchet MS"/>
          <w:lang w:val="eu-ES"/>
        </w:rPr>
        <w:t xml:space="preserve"> </w:t>
      </w:r>
      <w:proofErr w:type="spellStart"/>
      <w:r w:rsidRPr="00886016">
        <w:rPr>
          <w:rFonts w:ascii="Trebuchet MS" w:hAnsi="Trebuchet MS"/>
          <w:lang w:val="eu-ES"/>
        </w:rPr>
        <w:t>Cluster</w:t>
      </w:r>
      <w:proofErr w:type="spellEnd"/>
      <w:r w:rsidR="000D6AF4" w:rsidRPr="00886016">
        <w:rPr>
          <w:rFonts w:ascii="Trebuchet MS" w:hAnsi="Trebuchet MS"/>
          <w:lang w:val="eu-ES"/>
        </w:rPr>
        <w:t xml:space="preserve"> </w:t>
      </w:r>
      <w:r w:rsidRPr="00886016">
        <w:rPr>
          <w:rFonts w:ascii="Trebuchet MS" w:hAnsi="Trebuchet MS"/>
          <w:lang w:val="eu-ES"/>
        </w:rPr>
        <w:t xml:space="preserve">agenteekin lankidetzan aritzea, eta produktuaren garapenean nahiz barne-kudeaketan etengabeko hobekuntzak </w:t>
      </w:r>
      <w:r w:rsidR="000D6AF4" w:rsidRPr="00886016">
        <w:rPr>
          <w:rFonts w:ascii="Trebuchet MS" w:hAnsi="Trebuchet MS"/>
          <w:lang w:val="eu-ES"/>
        </w:rPr>
        <w:t>sustatzea</w:t>
      </w:r>
      <w:r w:rsidRPr="00886016">
        <w:rPr>
          <w:rFonts w:ascii="Trebuchet MS" w:hAnsi="Trebuchet MS"/>
          <w:lang w:val="eu-ES"/>
        </w:rPr>
        <w:t>.</w:t>
      </w:r>
    </w:p>
    <w:p w14:paraId="31BFEA58" w14:textId="79EA2B78" w:rsidR="00CC77E6" w:rsidRPr="00886016" w:rsidRDefault="006E185C" w:rsidP="006E185C">
      <w:pPr>
        <w:jc w:val="both"/>
        <w:rPr>
          <w:rFonts w:ascii="Trebuchet MS" w:hAnsi="Trebuchet MS"/>
          <w:lang w:val="eu-ES"/>
        </w:rPr>
      </w:pPr>
      <w:r w:rsidRPr="00886016">
        <w:rPr>
          <w:rFonts w:ascii="Trebuchet MS" w:hAnsi="Trebuchet MS"/>
          <w:lang w:val="eu-ES"/>
        </w:rPr>
        <w:t xml:space="preserve">Oscar Gordok, </w:t>
      </w:r>
      <w:proofErr w:type="spellStart"/>
      <w:r w:rsidRPr="00886016">
        <w:rPr>
          <w:rFonts w:ascii="Trebuchet MS" w:hAnsi="Trebuchet MS"/>
          <w:lang w:val="eu-ES"/>
        </w:rPr>
        <w:t>Automach</w:t>
      </w:r>
      <w:proofErr w:type="spellEnd"/>
      <w:r w:rsidRPr="00886016">
        <w:rPr>
          <w:rFonts w:ascii="Trebuchet MS" w:hAnsi="Trebuchet MS"/>
          <w:lang w:val="eu-ES"/>
        </w:rPr>
        <w:t xml:space="preserve"> </w:t>
      </w:r>
      <w:proofErr w:type="spellStart"/>
      <w:r w:rsidRPr="00886016">
        <w:rPr>
          <w:rFonts w:ascii="Trebuchet MS" w:hAnsi="Trebuchet MS"/>
          <w:lang w:val="eu-ES"/>
        </w:rPr>
        <w:t>Ingeniería</w:t>
      </w:r>
      <w:proofErr w:type="spellEnd"/>
      <w:r w:rsidRPr="00886016">
        <w:rPr>
          <w:rFonts w:ascii="Trebuchet MS" w:hAnsi="Trebuchet MS"/>
          <w:lang w:val="eu-ES"/>
        </w:rPr>
        <w:t xml:space="preserve"> enpresako (ingeniaritzaren eta automatizazio industrialaren arloko konpainia) eragiketen zuzendariak, adierazi du bere lehenengo esperientzia berritzailea barne-egitura berrantolatu zutenean izan zela, enpresaren hazkuntzara moldatzeko.</w:t>
      </w:r>
      <w:r w:rsidR="00660446" w:rsidRPr="00886016">
        <w:rPr>
          <w:rFonts w:ascii="Trebuchet MS" w:hAnsi="Trebuchet MS"/>
          <w:lang w:val="eu-ES"/>
        </w:rPr>
        <w:t xml:space="preserve"> </w:t>
      </w:r>
      <w:r w:rsidRPr="00886016">
        <w:rPr>
          <w:rFonts w:ascii="Trebuchet MS" w:hAnsi="Trebuchet MS"/>
          <w:lang w:val="eu-ES"/>
        </w:rPr>
        <w:t>Hortik abiatuta, enpresak produktu eta prozesuetan berrikuntza-proiektuak sustatu ditu, hala nola ikusmen artifizialarekin paletetan antolatzeko sistema malgua garatzea.</w:t>
      </w:r>
      <w:r w:rsidR="00752F89" w:rsidRPr="00886016">
        <w:rPr>
          <w:rFonts w:ascii="Trebuchet MS" w:hAnsi="Trebuchet MS"/>
          <w:lang w:val="eu-ES"/>
        </w:rPr>
        <w:t xml:space="preserve"> </w:t>
      </w:r>
      <w:r w:rsidRPr="00886016">
        <w:rPr>
          <w:rFonts w:ascii="Trebuchet MS" w:hAnsi="Trebuchet MS"/>
          <w:lang w:val="eu-ES"/>
        </w:rPr>
        <w:t xml:space="preserve">Gordok azpimarratu du garrantzi handia duela prozesuan taldea sartzea, eta ETEak animatu </w:t>
      </w:r>
      <w:r w:rsidR="000D6AF4" w:rsidRPr="00886016">
        <w:rPr>
          <w:rFonts w:ascii="Trebuchet MS" w:hAnsi="Trebuchet MS"/>
          <w:lang w:val="eu-ES"/>
        </w:rPr>
        <w:t>ditu</w:t>
      </w:r>
      <w:r w:rsidRPr="00886016">
        <w:rPr>
          <w:rFonts w:ascii="Trebuchet MS" w:hAnsi="Trebuchet MS"/>
          <w:lang w:val="eu-ES"/>
        </w:rPr>
        <w:t xml:space="preserve"> beldurra gainditzera eta aukera berriak deskubritzeko ekosistemaren baliabideak baliatzera.</w:t>
      </w:r>
    </w:p>
    <w:p w14:paraId="24E3CFE7" w14:textId="3BD01F6F" w:rsidR="00DA14B6" w:rsidRPr="00886016" w:rsidRDefault="006E185C" w:rsidP="006E185C">
      <w:pPr>
        <w:jc w:val="both"/>
        <w:rPr>
          <w:rFonts w:ascii="Trebuchet MS" w:hAnsi="Trebuchet MS"/>
          <w:lang w:val="eu-ES"/>
        </w:rPr>
      </w:pPr>
      <w:r w:rsidRPr="00886016">
        <w:rPr>
          <w:rFonts w:ascii="Trebuchet MS" w:hAnsi="Trebuchet MS"/>
          <w:lang w:val="eu-ES"/>
        </w:rPr>
        <w:t xml:space="preserve">Bestalde, Adimen </w:t>
      </w:r>
      <w:proofErr w:type="spellStart"/>
      <w:r w:rsidRPr="00886016">
        <w:rPr>
          <w:rFonts w:ascii="Trebuchet MS" w:hAnsi="Trebuchet MS"/>
          <w:lang w:val="eu-ES"/>
        </w:rPr>
        <w:t>Investigación</w:t>
      </w:r>
      <w:proofErr w:type="spellEnd"/>
      <w:r w:rsidRPr="00886016">
        <w:rPr>
          <w:rFonts w:ascii="Trebuchet MS" w:hAnsi="Trebuchet MS"/>
          <w:lang w:val="eu-ES"/>
        </w:rPr>
        <w:t xml:space="preserve"> enpresako (</w:t>
      </w:r>
      <w:r w:rsidR="000D6AF4" w:rsidRPr="00886016">
        <w:rPr>
          <w:rFonts w:ascii="Trebuchet MS" w:hAnsi="Trebuchet MS"/>
          <w:lang w:val="eu-ES"/>
        </w:rPr>
        <w:t>merkatuen ikerketan</w:t>
      </w:r>
      <w:r w:rsidRPr="00886016">
        <w:rPr>
          <w:rFonts w:ascii="Trebuchet MS" w:hAnsi="Trebuchet MS"/>
          <w:lang w:val="eu-ES"/>
        </w:rPr>
        <w:t xml:space="preserve"> eta azterlan soziologikoetan espezializatuta dagoen aholkularitza</w:t>
      </w:r>
      <w:r w:rsidR="000D6AF4" w:rsidRPr="00886016">
        <w:rPr>
          <w:rFonts w:ascii="Trebuchet MS" w:hAnsi="Trebuchet MS"/>
          <w:lang w:val="eu-ES"/>
        </w:rPr>
        <w:t>-enpresa</w:t>
      </w:r>
      <w:r w:rsidRPr="00886016">
        <w:rPr>
          <w:rFonts w:ascii="Trebuchet MS" w:hAnsi="Trebuchet MS"/>
          <w:lang w:val="eu-ES"/>
        </w:rPr>
        <w:t xml:space="preserve">) zuzendari nagusi Patxi </w:t>
      </w:r>
      <w:proofErr w:type="spellStart"/>
      <w:r w:rsidRPr="00886016">
        <w:rPr>
          <w:rFonts w:ascii="Trebuchet MS" w:hAnsi="Trebuchet MS"/>
          <w:lang w:val="eu-ES"/>
        </w:rPr>
        <w:t>Alijak</w:t>
      </w:r>
      <w:proofErr w:type="spellEnd"/>
      <w:r w:rsidRPr="00886016">
        <w:rPr>
          <w:rFonts w:ascii="Trebuchet MS" w:hAnsi="Trebuchet MS"/>
          <w:lang w:val="eu-ES"/>
        </w:rPr>
        <w:t xml:space="preserve"> azaldu du bere kasuan berrikuntza bezeroen premia zehatzei erantzuteko sustatu zutela.</w:t>
      </w:r>
      <w:r w:rsidR="008A4E02" w:rsidRPr="00886016">
        <w:rPr>
          <w:rFonts w:ascii="Trebuchet MS" w:hAnsi="Trebuchet MS"/>
          <w:lang w:val="eu-ES"/>
        </w:rPr>
        <w:t xml:space="preserve"> </w:t>
      </w:r>
      <w:proofErr w:type="spellStart"/>
      <w:r w:rsidRPr="00886016">
        <w:rPr>
          <w:rFonts w:ascii="Trebuchet MS" w:hAnsi="Trebuchet MS"/>
          <w:lang w:val="eu-ES"/>
        </w:rPr>
        <w:t>Hazitek</w:t>
      </w:r>
      <w:proofErr w:type="spellEnd"/>
      <w:r w:rsidR="000D6AF4" w:rsidRPr="00886016">
        <w:rPr>
          <w:rFonts w:ascii="Trebuchet MS" w:hAnsi="Trebuchet MS"/>
          <w:lang w:val="eu-ES"/>
        </w:rPr>
        <w:t xml:space="preserve"> programan</w:t>
      </w:r>
      <w:r w:rsidRPr="00886016">
        <w:rPr>
          <w:rFonts w:ascii="Trebuchet MS" w:hAnsi="Trebuchet MS"/>
          <w:lang w:val="eu-ES"/>
        </w:rPr>
        <w:t xml:space="preserve"> parte hartzea</w:t>
      </w:r>
      <w:r w:rsidR="000D6AF4" w:rsidRPr="00886016">
        <w:rPr>
          <w:rFonts w:ascii="Trebuchet MS" w:hAnsi="Trebuchet MS"/>
          <w:lang w:val="eu-ES"/>
        </w:rPr>
        <w:t xml:space="preserve">, besteak beste, </w:t>
      </w:r>
      <w:r w:rsidRPr="00886016">
        <w:rPr>
          <w:rFonts w:ascii="Trebuchet MS" w:hAnsi="Trebuchet MS"/>
          <w:lang w:val="eu-ES"/>
        </w:rPr>
        <w:t xml:space="preserve">inflexio-puntua izan zen, eta erantzun-ikuspegi batetik </w:t>
      </w:r>
      <w:r w:rsidR="000D6AF4" w:rsidRPr="00886016">
        <w:rPr>
          <w:rFonts w:ascii="Trebuchet MS" w:hAnsi="Trebuchet MS"/>
          <w:lang w:val="eu-ES"/>
        </w:rPr>
        <w:t xml:space="preserve">ikuspegi </w:t>
      </w:r>
      <w:r w:rsidRPr="00886016">
        <w:rPr>
          <w:rFonts w:ascii="Trebuchet MS" w:hAnsi="Trebuchet MS"/>
          <w:lang w:val="eu-ES"/>
        </w:rPr>
        <w:t>sistematiko eta lankidetzazko</w:t>
      </w:r>
      <w:r w:rsidR="000D6AF4" w:rsidRPr="00886016">
        <w:rPr>
          <w:rFonts w:ascii="Trebuchet MS" w:hAnsi="Trebuchet MS"/>
          <w:lang w:val="eu-ES"/>
        </w:rPr>
        <w:t xml:space="preserve"> ikuspegi</w:t>
      </w:r>
      <w:r w:rsidRPr="00886016">
        <w:rPr>
          <w:rFonts w:ascii="Trebuchet MS" w:hAnsi="Trebuchet MS"/>
          <w:lang w:val="eu-ES"/>
        </w:rPr>
        <w:t xml:space="preserve"> batera iragatea ahalbidetu zien.</w:t>
      </w:r>
      <w:r w:rsidR="008A4E02" w:rsidRPr="00886016">
        <w:rPr>
          <w:rFonts w:ascii="Trebuchet MS" w:hAnsi="Trebuchet MS"/>
          <w:lang w:val="eu-ES"/>
        </w:rPr>
        <w:t xml:space="preserve"> </w:t>
      </w:r>
      <w:proofErr w:type="spellStart"/>
      <w:r w:rsidRPr="00886016">
        <w:rPr>
          <w:rFonts w:ascii="Trebuchet MS" w:hAnsi="Trebuchet MS"/>
          <w:lang w:val="eu-ES"/>
        </w:rPr>
        <w:t>Alijak</w:t>
      </w:r>
      <w:proofErr w:type="spellEnd"/>
      <w:r w:rsidRPr="00886016">
        <w:rPr>
          <w:rFonts w:ascii="Trebuchet MS" w:hAnsi="Trebuchet MS"/>
          <w:lang w:val="eu-ES"/>
        </w:rPr>
        <w:t xml:space="preserve"> bertaratutako ETEak gonbidatu ditu </w:t>
      </w:r>
      <w:r w:rsidR="000D6AF4" w:rsidRPr="00886016">
        <w:rPr>
          <w:rFonts w:ascii="Trebuchet MS" w:hAnsi="Trebuchet MS"/>
          <w:lang w:val="eu-ES"/>
        </w:rPr>
        <w:t xml:space="preserve">laguntzarekin </w:t>
      </w:r>
      <w:r w:rsidRPr="00886016">
        <w:rPr>
          <w:rFonts w:ascii="Trebuchet MS" w:hAnsi="Trebuchet MS"/>
          <w:lang w:val="eu-ES"/>
        </w:rPr>
        <w:t>“zentzudun” berrikuntza baten alde egitera, beste agente eta enpresa batzuekin lankidetzan.</w:t>
      </w:r>
    </w:p>
    <w:p w14:paraId="015F52A6" w14:textId="119C7588" w:rsidR="0001485C" w:rsidRPr="00886016" w:rsidRDefault="006E185C" w:rsidP="006E185C">
      <w:pPr>
        <w:jc w:val="both"/>
        <w:rPr>
          <w:rFonts w:ascii="Trebuchet MS" w:hAnsi="Trebuchet MS"/>
          <w:lang w:val="eu-ES"/>
        </w:rPr>
      </w:pPr>
      <w:r w:rsidRPr="00886016">
        <w:rPr>
          <w:rFonts w:ascii="Trebuchet MS" w:hAnsi="Trebuchet MS"/>
          <w:lang w:val="eu-ES"/>
        </w:rPr>
        <w:t xml:space="preserve">Saioaren amaieran </w:t>
      </w:r>
      <w:proofErr w:type="spellStart"/>
      <w:r w:rsidRPr="00886016">
        <w:rPr>
          <w:rFonts w:ascii="Trebuchet MS" w:hAnsi="Trebuchet MS"/>
          <w:i/>
          <w:iCs/>
          <w:lang w:val="eu-ES"/>
        </w:rPr>
        <w:t>networking</w:t>
      </w:r>
      <w:proofErr w:type="spellEnd"/>
      <w:r w:rsidRPr="00886016">
        <w:rPr>
          <w:rFonts w:ascii="Trebuchet MS" w:hAnsi="Trebuchet MS"/>
          <w:lang w:val="eu-ES"/>
        </w:rPr>
        <w:t>-erako espazioa egon da; horretan, bertaratutako ETE</w:t>
      </w:r>
      <w:r w:rsidR="000D6AF4" w:rsidRPr="00886016">
        <w:rPr>
          <w:rFonts w:ascii="Trebuchet MS" w:hAnsi="Trebuchet MS"/>
          <w:lang w:val="eu-ES"/>
        </w:rPr>
        <w:t>-</w:t>
      </w:r>
      <w:r w:rsidRPr="00886016">
        <w:rPr>
          <w:rFonts w:ascii="Trebuchet MS" w:hAnsi="Trebuchet MS"/>
          <w:lang w:val="eu-ES"/>
        </w:rPr>
        <w:t xml:space="preserve">ek ideiak </w:t>
      </w:r>
      <w:r w:rsidR="000D6AF4" w:rsidRPr="00886016">
        <w:rPr>
          <w:rFonts w:ascii="Trebuchet MS" w:hAnsi="Trebuchet MS"/>
          <w:lang w:val="eu-ES"/>
        </w:rPr>
        <w:t>partekatu</w:t>
      </w:r>
      <w:r w:rsidRPr="00886016">
        <w:rPr>
          <w:rFonts w:ascii="Trebuchet MS" w:hAnsi="Trebuchet MS"/>
          <w:lang w:val="eu-ES"/>
        </w:rPr>
        <w:t xml:space="preserve"> eta harremanak sortu ahal izan dituzte.</w:t>
      </w:r>
      <w:r w:rsidR="000A26B3" w:rsidRPr="00886016">
        <w:rPr>
          <w:rFonts w:ascii="Trebuchet MS" w:hAnsi="Trebuchet MS"/>
          <w:lang w:val="eu-ES"/>
        </w:rPr>
        <w:t xml:space="preserve"> </w:t>
      </w:r>
    </w:p>
    <w:p w14:paraId="154C911B" w14:textId="7FF9758E" w:rsidR="00134472" w:rsidRPr="00886016" w:rsidRDefault="006E185C" w:rsidP="006E185C">
      <w:pPr>
        <w:jc w:val="both"/>
        <w:rPr>
          <w:rFonts w:ascii="Trebuchet MS" w:hAnsi="Trebuchet MS"/>
          <w:lang w:val="eu-ES"/>
        </w:rPr>
      </w:pPr>
      <w:r w:rsidRPr="00886016">
        <w:rPr>
          <w:rFonts w:ascii="Trebuchet MS" w:hAnsi="Trebuchet MS"/>
          <w:lang w:val="eu-ES"/>
        </w:rPr>
        <w:t>ETE</w:t>
      </w:r>
      <w:r w:rsidR="000D6AF4" w:rsidRPr="00886016">
        <w:rPr>
          <w:rFonts w:ascii="Trebuchet MS" w:hAnsi="Trebuchet MS"/>
          <w:lang w:val="eu-ES"/>
        </w:rPr>
        <w:t>-</w:t>
      </w:r>
      <w:proofErr w:type="spellStart"/>
      <w:r w:rsidRPr="00886016">
        <w:rPr>
          <w:rFonts w:ascii="Trebuchet MS" w:hAnsi="Trebuchet MS"/>
          <w:lang w:val="eu-ES"/>
        </w:rPr>
        <w:t>entzako</w:t>
      </w:r>
      <w:proofErr w:type="spellEnd"/>
      <w:r w:rsidRPr="00886016">
        <w:rPr>
          <w:rFonts w:ascii="Trebuchet MS" w:hAnsi="Trebuchet MS"/>
          <w:lang w:val="eu-ES"/>
        </w:rPr>
        <w:t xml:space="preserve"> jardunaldiek Innobasque Berrikuntzaren Euskal Agentziak berrikuntza Euskadiko ETE</w:t>
      </w:r>
      <w:r w:rsidR="000D6AF4" w:rsidRPr="00886016">
        <w:rPr>
          <w:rFonts w:ascii="Trebuchet MS" w:hAnsi="Trebuchet MS"/>
          <w:lang w:val="eu-ES"/>
        </w:rPr>
        <w:t>-</w:t>
      </w:r>
      <w:proofErr w:type="spellStart"/>
      <w:r w:rsidRPr="00886016">
        <w:rPr>
          <w:rFonts w:ascii="Trebuchet MS" w:hAnsi="Trebuchet MS"/>
          <w:lang w:val="eu-ES"/>
        </w:rPr>
        <w:t>etara</w:t>
      </w:r>
      <w:proofErr w:type="spellEnd"/>
      <w:r w:rsidRPr="00886016">
        <w:rPr>
          <w:rFonts w:ascii="Trebuchet MS" w:hAnsi="Trebuchet MS"/>
          <w:lang w:val="eu-ES"/>
        </w:rPr>
        <w:t xml:space="preserve"> hurbiltzeko duen helburua indartzen dute, ekimenak abiaraztea mugatzen duten oztopoak gainditzen lagunduz eta, hala, enpresen lehiakortasuna eta </w:t>
      </w:r>
      <w:r w:rsidR="000D6AF4" w:rsidRPr="00886016">
        <w:rPr>
          <w:rFonts w:ascii="Trebuchet MS" w:hAnsi="Trebuchet MS"/>
          <w:lang w:val="eu-ES"/>
        </w:rPr>
        <w:t>jasangarritasuna</w:t>
      </w:r>
      <w:r w:rsidRPr="00886016">
        <w:rPr>
          <w:rFonts w:ascii="Trebuchet MS" w:hAnsi="Trebuchet MS"/>
          <w:lang w:val="eu-ES"/>
        </w:rPr>
        <w:t xml:space="preserve"> sustatuz.</w:t>
      </w:r>
    </w:p>
    <w:p w14:paraId="530E55B4" w14:textId="77777777" w:rsidR="00427051" w:rsidRPr="00886016" w:rsidRDefault="00427051" w:rsidP="000A26B3">
      <w:pPr>
        <w:jc w:val="both"/>
        <w:rPr>
          <w:rFonts w:ascii="Trebuchet MS" w:hAnsi="Trebuchet MS"/>
          <w:lang w:val="eu-ES"/>
        </w:rPr>
      </w:pPr>
    </w:p>
    <w:p w14:paraId="6F62B258" w14:textId="7E302182" w:rsidR="009350F6" w:rsidRPr="00886016" w:rsidRDefault="006E185C" w:rsidP="006E185C">
      <w:pPr>
        <w:rPr>
          <w:lang w:val="eu-ES"/>
        </w:rPr>
      </w:pPr>
      <w:r w:rsidRPr="00886016">
        <w:rPr>
          <w:b/>
          <w:bCs/>
          <w:u w:val="single"/>
          <w:lang w:val="eu-ES"/>
        </w:rPr>
        <w:t>Informazio gehiago</w:t>
      </w:r>
    </w:p>
    <w:p w14:paraId="3860D1C8" w14:textId="5EF57289" w:rsidR="009350F6" w:rsidRPr="00886016" w:rsidRDefault="009350F6" w:rsidP="009350F6">
      <w:pPr>
        <w:rPr>
          <w:lang w:val="eu-ES"/>
        </w:rPr>
      </w:pPr>
      <w:r w:rsidRPr="00886016">
        <w:rPr>
          <w:b/>
          <w:bCs/>
          <w:lang w:val="eu-ES"/>
        </w:rPr>
        <w:t>Olalla Alonso</w:t>
      </w:r>
    </w:p>
    <w:p w14:paraId="755CAA36" w14:textId="6A997373" w:rsidR="009350F6" w:rsidRPr="00886016" w:rsidRDefault="009350F6" w:rsidP="009350F6">
      <w:pPr>
        <w:rPr>
          <w:lang w:val="eu-ES"/>
        </w:rPr>
      </w:pPr>
      <w:r w:rsidRPr="00886016">
        <w:rPr>
          <w:lang w:val="eu-ES"/>
        </w:rPr>
        <w:t>T. 652</w:t>
      </w:r>
      <w:r w:rsidR="001D1D70" w:rsidRPr="00886016">
        <w:rPr>
          <w:lang w:val="eu-ES"/>
        </w:rPr>
        <w:t xml:space="preserve"> </w:t>
      </w:r>
      <w:r w:rsidRPr="00886016">
        <w:rPr>
          <w:lang w:val="eu-ES"/>
        </w:rPr>
        <w:t>728</w:t>
      </w:r>
      <w:r w:rsidR="001D1D70" w:rsidRPr="00886016">
        <w:rPr>
          <w:lang w:val="eu-ES"/>
        </w:rPr>
        <w:t xml:space="preserve"> </w:t>
      </w:r>
      <w:r w:rsidRPr="00886016">
        <w:rPr>
          <w:lang w:val="eu-ES"/>
        </w:rPr>
        <w:t xml:space="preserve">014 / </w:t>
      </w:r>
      <w:hyperlink r:id="rId10" w:history="1">
        <w:r w:rsidRPr="00886016">
          <w:rPr>
            <w:rStyle w:val="Hipervnculo"/>
            <w:lang w:val="eu-ES"/>
          </w:rPr>
          <w:t>oalonso@innobasque.eus</w:t>
        </w:r>
      </w:hyperlink>
    </w:p>
    <w:p w14:paraId="7B3CD33E" w14:textId="77777777" w:rsidR="00A85761" w:rsidRPr="00886016" w:rsidRDefault="00A85761">
      <w:pPr>
        <w:rPr>
          <w:lang w:val="eu-ES"/>
        </w:rPr>
      </w:pPr>
    </w:p>
    <w:sectPr w:rsidR="00A85761" w:rsidRPr="008860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981BA" w14:textId="77777777" w:rsidR="00033235" w:rsidRDefault="00033235" w:rsidP="005D3F0A">
      <w:pPr>
        <w:spacing w:after="0" w:line="240" w:lineRule="auto"/>
      </w:pPr>
      <w:r>
        <w:separator/>
      </w:r>
    </w:p>
  </w:endnote>
  <w:endnote w:type="continuationSeparator" w:id="0">
    <w:p w14:paraId="37FD7381" w14:textId="77777777" w:rsidR="00033235" w:rsidRDefault="00033235" w:rsidP="005D3F0A">
      <w:pPr>
        <w:spacing w:after="0" w:line="240" w:lineRule="auto"/>
      </w:pPr>
      <w:r>
        <w:continuationSeparator/>
      </w:r>
    </w:p>
  </w:endnote>
  <w:endnote w:type="continuationNotice" w:id="1">
    <w:p w14:paraId="1C67D984" w14:textId="77777777" w:rsidR="00033235" w:rsidRDefault="00033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91A6" w14:textId="77777777" w:rsidR="00F278DD" w:rsidRDefault="00F278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C533" w14:textId="77777777" w:rsidR="00F278DD" w:rsidRDefault="00F278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D72B" w14:textId="77777777" w:rsidR="00F278DD" w:rsidRDefault="00F278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61599" w14:textId="77777777" w:rsidR="00033235" w:rsidRDefault="00033235" w:rsidP="005D3F0A">
      <w:pPr>
        <w:spacing w:after="0" w:line="240" w:lineRule="auto"/>
      </w:pPr>
      <w:r>
        <w:separator/>
      </w:r>
    </w:p>
  </w:footnote>
  <w:footnote w:type="continuationSeparator" w:id="0">
    <w:p w14:paraId="1575E5FE" w14:textId="77777777" w:rsidR="00033235" w:rsidRDefault="00033235" w:rsidP="005D3F0A">
      <w:pPr>
        <w:spacing w:after="0" w:line="240" w:lineRule="auto"/>
      </w:pPr>
      <w:r>
        <w:continuationSeparator/>
      </w:r>
    </w:p>
  </w:footnote>
  <w:footnote w:type="continuationNotice" w:id="1">
    <w:p w14:paraId="44173C75" w14:textId="77777777" w:rsidR="00033235" w:rsidRDefault="00033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AD6B" w14:textId="77777777" w:rsidR="00F278DD" w:rsidRDefault="00F278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DA40" w14:textId="77777777" w:rsidR="00F278DD" w:rsidRDefault="00F278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FC1B1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4E8E4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141E1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EEADD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2876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70856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8336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CE6F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2450B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24F8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43FE0"/>
    <w:multiLevelType w:val="hybridMultilevel"/>
    <w:tmpl w:val="8654B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40944"/>
    <w:multiLevelType w:val="hybridMultilevel"/>
    <w:tmpl w:val="64580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936548">
    <w:abstractNumId w:val="10"/>
  </w:num>
  <w:num w:numId="2" w16cid:durableId="786243169">
    <w:abstractNumId w:val="17"/>
  </w:num>
  <w:num w:numId="3" w16cid:durableId="540674906">
    <w:abstractNumId w:val="11"/>
  </w:num>
  <w:num w:numId="4" w16cid:durableId="468937573">
    <w:abstractNumId w:val="16"/>
  </w:num>
  <w:num w:numId="5" w16cid:durableId="254704906">
    <w:abstractNumId w:val="14"/>
  </w:num>
  <w:num w:numId="6" w16cid:durableId="3292579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12"/>
  </w:num>
  <w:num w:numId="8" w16cid:durableId="1422410134">
    <w:abstractNumId w:val="18"/>
  </w:num>
  <w:num w:numId="9" w16cid:durableId="285936752">
    <w:abstractNumId w:val="15"/>
  </w:num>
  <w:num w:numId="10" w16cid:durableId="108669517">
    <w:abstractNumId w:val="9"/>
  </w:num>
  <w:num w:numId="11" w16cid:durableId="1602837206">
    <w:abstractNumId w:val="7"/>
  </w:num>
  <w:num w:numId="12" w16cid:durableId="1047755616">
    <w:abstractNumId w:val="6"/>
  </w:num>
  <w:num w:numId="13" w16cid:durableId="115759952">
    <w:abstractNumId w:val="5"/>
  </w:num>
  <w:num w:numId="14" w16cid:durableId="933173140">
    <w:abstractNumId w:val="4"/>
  </w:num>
  <w:num w:numId="15" w16cid:durableId="1614433233">
    <w:abstractNumId w:val="8"/>
  </w:num>
  <w:num w:numId="16" w16cid:durableId="410156006">
    <w:abstractNumId w:val="3"/>
  </w:num>
  <w:num w:numId="17" w16cid:durableId="1024594945">
    <w:abstractNumId w:val="2"/>
  </w:num>
  <w:num w:numId="18" w16cid:durableId="1545824932">
    <w:abstractNumId w:val="1"/>
  </w:num>
  <w:num w:numId="19" w16cid:durableId="1948539440">
    <w:abstractNumId w:val="0"/>
  </w:num>
  <w:num w:numId="20" w16cid:durableId="1114598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485C"/>
    <w:rsid w:val="000170D6"/>
    <w:rsid w:val="00031039"/>
    <w:rsid w:val="00033235"/>
    <w:rsid w:val="000415DB"/>
    <w:rsid w:val="000454DA"/>
    <w:rsid w:val="000A26B3"/>
    <w:rsid w:val="000A3985"/>
    <w:rsid w:val="000B06A2"/>
    <w:rsid w:val="000B1EB1"/>
    <w:rsid w:val="000B7CE7"/>
    <w:rsid w:val="000D6AF4"/>
    <w:rsid w:val="000E4359"/>
    <w:rsid w:val="00101A30"/>
    <w:rsid w:val="001041D2"/>
    <w:rsid w:val="00126458"/>
    <w:rsid w:val="00134472"/>
    <w:rsid w:val="001476A5"/>
    <w:rsid w:val="00153BF0"/>
    <w:rsid w:val="001776A0"/>
    <w:rsid w:val="00196E85"/>
    <w:rsid w:val="001A52F1"/>
    <w:rsid w:val="001A7FED"/>
    <w:rsid w:val="001D1D70"/>
    <w:rsid w:val="00207C78"/>
    <w:rsid w:val="00210A99"/>
    <w:rsid w:val="00214D75"/>
    <w:rsid w:val="002156B2"/>
    <w:rsid w:val="0022323C"/>
    <w:rsid w:val="00241709"/>
    <w:rsid w:val="002440FB"/>
    <w:rsid w:val="0025221F"/>
    <w:rsid w:val="002531AC"/>
    <w:rsid w:val="002607E5"/>
    <w:rsid w:val="002629F3"/>
    <w:rsid w:val="00270CDE"/>
    <w:rsid w:val="00273A35"/>
    <w:rsid w:val="00281546"/>
    <w:rsid w:val="0028247C"/>
    <w:rsid w:val="00290C9C"/>
    <w:rsid w:val="002B570F"/>
    <w:rsid w:val="002F1863"/>
    <w:rsid w:val="00342C7D"/>
    <w:rsid w:val="003455EC"/>
    <w:rsid w:val="0034794B"/>
    <w:rsid w:val="0035138B"/>
    <w:rsid w:val="003673C6"/>
    <w:rsid w:val="0037432C"/>
    <w:rsid w:val="00375ACD"/>
    <w:rsid w:val="003A46EA"/>
    <w:rsid w:val="003B41A0"/>
    <w:rsid w:val="003C4746"/>
    <w:rsid w:val="003C601A"/>
    <w:rsid w:val="003F1639"/>
    <w:rsid w:val="003F6443"/>
    <w:rsid w:val="00407291"/>
    <w:rsid w:val="00427051"/>
    <w:rsid w:val="00431CBF"/>
    <w:rsid w:val="004330DD"/>
    <w:rsid w:val="004430B9"/>
    <w:rsid w:val="00451824"/>
    <w:rsid w:val="00455881"/>
    <w:rsid w:val="00461006"/>
    <w:rsid w:val="00461D42"/>
    <w:rsid w:val="00467CAD"/>
    <w:rsid w:val="004707CD"/>
    <w:rsid w:val="004739B4"/>
    <w:rsid w:val="00491B9B"/>
    <w:rsid w:val="00493B02"/>
    <w:rsid w:val="004964C3"/>
    <w:rsid w:val="00496CA8"/>
    <w:rsid w:val="004A5359"/>
    <w:rsid w:val="004B1CA9"/>
    <w:rsid w:val="004B7922"/>
    <w:rsid w:val="004C0069"/>
    <w:rsid w:val="004E24DB"/>
    <w:rsid w:val="004F53CD"/>
    <w:rsid w:val="0051732B"/>
    <w:rsid w:val="00562ACC"/>
    <w:rsid w:val="005656B3"/>
    <w:rsid w:val="0057111C"/>
    <w:rsid w:val="00574CDC"/>
    <w:rsid w:val="00582641"/>
    <w:rsid w:val="00597540"/>
    <w:rsid w:val="005C4FC9"/>
    <w:rsid w:val="005D220E"/>
    <w:rsid w:val="005D3F0A"/>
    <w:rsid w:val="005D57E8"/>
    <w:rsid w:val="005D6518"/>
    <w:rsid w:val="005F11C5"/>
    <w:rsid w:val="005F1725"/>
    <w:rsid w:val="005F2B39"/>
    <w:rsid w:val="005F5391"/>
    <w:rsid w:val="005F7458"/>
    <w:rsid w:val="006007CB"/>
    <w:rsid w:val="00613E20"/>
    <w:rsid w:val="006213B8"/>
    <w:rsid w:val="00635806"/>
    <w:rsid w:val="0064190A"/>
    <w:rsid w:val="00641D93"/>
    <w:rsid w:val="00650700"/>
    <w:rsid w:val="00651324"/>
    <w:rsid w:val="0065518A"/>
    <w:rsid w:val="006565A5"/>
    <w:rsid w:val="00660446"/>
    <w:rsid w:val="006833D2"/>
    <w:rsid w:val="006D0626"/>
    <w:rsid w:val="006E11DF"/>
    <w:rsid w:val="006E185C"/>
    <w:rsid w:val="006E1E70"/>
    <w:rsid w:val="006F3589"/>
    <w:rsid w:val="006F6091"/>
    <w:rsid w:val="006F782F"/>
    <w:rsid w:val="007120F4"/>
    <w:rsid w:val="00713FFD"/>
    <w:rsid w:val="00715158"/>
    <w:rsid w:val="007161CE"/>
    <w:rsid w:val="00737B2A"/>
    <w:rsid w:val="007452B7"/>
    <w:rsid w:val="00752F89"/>
    <w:rsid w:val="007533FA"/>
    <w:rsid w:val="00761C14"/>
    <w:rsid w:val="007628BA"/>
    <w:rsid w:val="0077096E"/>
    <w:rsid w:val="00771CA7"/>
    <w:rsid w:val="00777EBA"/>
    <w:rsid w:val="007A2D23"/>
    <w:rsid w:val="007A586D"/>
    <w:rsid w:val="007B48AC"/>
    <w:rsid w:val="007D269D"/>
    <w:rsid w:val="007E0152"/>
    <w:rsid w:val="007F2270"/>
    <w:rsid w:val="007F5592"/>
    <w:rsid w:val="008051E0"/>
    <w:rsid w:val="00812462"/>
    <w:rsid w:val="00821823"/>
    <w:rsid w:val="00822046"/>
    <w:rsid w:val="00833397"/>
    <w:rsid w:val="00835D90"/>
    <w:rsid w:val="00840937"/>
    <w:rsid w:val="008510B5"/>
    <w:rsid w:val="00871A9F"/>
    <w:rsid w:val="00875537"/>
    <w:rsid w:val="008777B7"/>
    <w:rsid w:val="00886016"/>
    <w:rsid w:val="008A0306"/>
    <w:rsid w:val="008A39CF"/>
    <w:rsid w:val="008A4E02"/>
    <w:rsid w:val="008B02E5"/>
    <w:rsid w:val="008B2866"/>
    <w:rsid w:val="008B2ECD"/>
    <w:rsid w:val="008E4CAF"/>
    <w:rsid w:val="008F1A80"/>
    <w:rsid w:val="008F342E"/>
    <w:rsid w:val="008F3E17"/>
    <w:rsid w:val="0092008D"/>
    <w:rsid w:val="00926415"/>
    <w:rsid w:val="009315FE"/>
    <w:rsid w:val="009350F6"/>
    <w:rsid w:val="00957B74"/>
    <w:rsid w:val="009651BA"/>
    <w:rsid w:val="00971EC9"/>
    <w:rsid w:val="00980B4D"/>
    <w:rsid w:val="00986D59"/>
    <w:rsid w:val="00986FD9"/>
    <w:rsid w:val="009921EF"/>
    <w:rsid w:val="00994C72"/>
    <w:rsid w:val="009A2EA0"/>
    <w:rsid w:val="009B34CE"/>
    <w:rsid w:val="009B4972"/>
    <w:rsid w:val="009C649C"/>
    <w:rsid w:val="009D3703"/>
    <w:rsid w:val="009E68B9"/>
    <w:rsid w:val="009F57D0"/>
    <w:rsid w:val="00A108F2"/>
    <w:rsid w:val="00A165B0"/>
    <w:rsid w:val="00A32F29"/>
    <w:rsid w:val="00A33D0A"/>
    <w:rsid w:val="00A4050E"/>
    <w:rsid w:val="00A449A7"/>
    <w:rsid w:val="00A469C8"/>
    <w:rsid w:val="00A51487"/>
    <w:rsid w:val="00A53816"/>
    <w:rsid w:val="00A543CD"/>
    <w:rsid w:val="00A605DC"/>
    <w:rsid w:val="00A645C9"/>
    <w:rsid w:val="00A65A14"/>
    <w:rsid w:val="00A65F3F"/>
    <w:rsid w:val="00A77F22"/>
    <w:rsid w:val="00A80ECC"/>
    <w:rsid w:val="00A85761"/>
    <w:rsid w:val="00A86774"/>
    <w:rsid w:val="00A867D2"/>
    <w:rsid w:val="00A87655"/>
    <w:rsid w:val="00AA5193"/>
    <w:rsid w:val="00AA6898"/>
    <w:rsid w:val="00AA68B8"/>
    <w:rsid w:val="00AD69D2"/>
    <w:rsid w:val="00AD6D72"/>
    <w:rsid w:val="00AF432B"/>
    <w:rsid w:val="00B134D2"/>
    <w:rsid w:val="00B24908"/>
    <w:rsid w:val="00B25020"/>
    <w:rsid w:val="00B304D4"/>
    <w:rsid w:val="00B312BF"/>
    <w:rsid w:val="00B344A5"/>
    <w:rsid w:val="00B3691C"/>
    <w:rsid w:val="00B50485"/>
    <w:rsid w:val="00B50B08"/>
    <w:rsid w:val="00B70085"/>
    <w:rsid w:val="00B76377"/>
    <w:rsid w:val="00B77F39"/>
    <w:rsid w:val="00B95933"/>
    <w:rsid w:val="00BA36F6"/>
    <w:rsid w:val="00BB1C5B"/>
    <w:rsid w:val="00BC028D"/>
    <w:rsid w:val="00BD5B67"/>
    <w:rsid w:val="00BE4E9E"/>
    <w:rsid w:val="00BF13B8"/>
    <w:rsid w:val="00C036FB"/>
    <w:rsid w:val="00C0738B"/>
    <w:rsid w:val="00C113C9"/>
    <w:rsid w:val="00C204C0"/>
    <w:rsid w:val="00C36861"/>
    <w:rsid w:val="00C516DB"/>
    <w:rsid w:val="00C53EB0"/>
    <w:rsid w:val="00C53F01"/>
    <w:rsid w:val="00C542CD"/>
    <w:rsid w:val="00C7400A"/>
    <w:rsid w:val="00C7429F"/>
    <w:rsid w:val="00C75F76"/>
    <w:rsid w:val="00C83109"/>
    <w:rsid w:val="00C92EE6"/>
    <w:rsid w:val="00CA4982"/>
    <w:rsid w:val="00CA5BF4"/>
    <w:rsid w:val="00CB7A06"/>
    <w:rsid w:val="00CC254F"/>
    <w:rsid w:val="00CC77E6"/>
    <w:rsid w:val="00CD1A75"/>
    <w:rsid w:val="00CE4A52"/>
    <w:rsid w:val="00D33D5B"/>
    <w:rsid w:val="00D52680"/>
    <w:rsid w:val="00D54454"/>
    <w:rsid w:val="00D658CA"/>
    <w:rsid w:val="00D6591A"/>
    <w:rsid w:val="00D75E43"/>
    <w:rsid w:val="00D77C35"/>
    <w:rsid w:val="00D87153"/>
    <w:rsid w:val="00DA14B6"/>
    <w:rsid w:val="00DB11A1"/>
    <w:rsid w:val="00DC3791"/>
    <w:rsid w:val="00DC39BD"/>
    <w:rsid w:val="00DE7075"/>
    <w:rsid w:val="00DF1617"/>
    <w:rsid w:val="00DF2C6A"/>
    <w:rsid w:val="00E063E1"/>
    <w:rsid w:val="00E16001"/>
    <w:rsid w:val="00E35EB7"/>
    <w:rsid w:val="00E35ED2"/>
    <w:rsid w:val="00E457CB"/>
    <w:rsid w:val="00E52774"/>
    <w:rsid w:val="00E552EE"/>
    <w:rsid w:val="00E646FD"/>
    <w:rsid w:val="00E7568B"/>
    <w:rsid w:val="00E93BF5"/>
    <w:rsid w:val="00EB4AB3"/>
    <w:rsid w:val="00EC7BF0"/>
    <w:rsid w:val="00ED7C30"/>
    <w:rsid w:val="00F21A7B"/>
    <w:rsid w:val="00F278DD"/>
    <w:rsid w:val="00F31D3E"/>
    <w:rsid w:val="00F4373E"/>
    <w:rsid w:val="00F4497C"/>
    <w:rsid w:val="00F502C9"/>
    <w:rsid w:val="00F65BEF"/>
    <w:rsid w:val="00F74A4C"/>
    <w:rsid w:val="00F8056F"/>
    <w:rsid w:val="00F90C8B"/>
    <w:rsid w:val="00F95AA9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30B9"/>
  </w:style>
  <w:style w:type="character" w:customStyle="1" w:styleId="SaludoCar">
    <w:name w:val="Saludo Car"/>
    <w:basedOn w:val="Fuentedeprrafopredeter"/>
    <w:link w:val="Saludo"/>
    <w:uiPriority w:val="99"/>
    <w:semiHidden/>
    <w:rsid w:val="004430B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30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430B9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30B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30B9"/>
    <w:rPr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4430B9"/>
    <w:pPr>
      <w:spacing w:after="0"/>
      <w:ind w:left="240" w:hanging="24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4430B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4430B9"/>
  </w:style>
  <w:style w:type="paragraph" w:styleId="Remitedesobre">
    <w:name w:val="envelope return"/>
    <w:basedOn w:val="Normal"/>
    <w:uiPriority w:val="99"/>
    <w:semiHidden/>
    <w:unhideWhenUsed/>
    <w:rsid w:val="004430B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bloque">
    <w:name w:val="Block Text"/>
    <w:basedOn w:val="Normal"/>
    <w:uiPriority w:val="99"/>
    <w:semiHidden/>
    <w:unhideWhenUsed/>
    <w:rsid w:val="004430B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Listaconvietas">
    <w:name w:val="List Bullet"/>
    <w:basedOn w:val="Normal"/>
    <w:uiPriority w:val="99"/>
    <w:semiHidden/>
    <w:unhideWhenUsed/>
    <w:rsid w:val="004430B9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430B9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430B9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430B9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430B9"/>
    <w:pPr>
      <w:numPr>
        <w:numId w:val="14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0B9"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30B9"/>
  </w:style>
  <w:style w:type="character" w:customStyle="1" w:styleId="FechaCar">
    <w:name w:val="Fecha Car"/>
    <w:basedOn w:val="Fuentedeprrafopredeter"/>
    <w:link w:val="Fecha"/>
    <w:uiPriority w:val="99"/>
    <w:semiHidden/>
    <w:rsid w:val="004430B9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30B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430B9"/>
    <w:rPr>
      <w:rFonts w:ascii="Segoe UI" w:hAnsi="Segoe UI" w:cs="Segoe UI"/>
      <w:sz w:val="16"/>
      <w:szCs w:val="16"/>
    </w:rPr>
  </w:style>
  <w:style w:type="paragraph" w:styleId="TDC1">
    <w:name w:val="toc 1"/>
    <w:basedOn w:val="Normal"/>
    <w:next w:val="Normal"/>
    <w:uiPriority w:val="39"/>
    <w:semiHidden/>
    <w:unhideWhenUsed/>
    <w:rsid w:val="004430B9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4430B9"/>
    <w:pPr>
      <w:spacing w:after="100"/>
      <w:ind w:left="240"/>
    </w:pPr>
  </w:style>
  <w:style w:type="paragraph" w:styleId="TDC3">
    <w:name w:val="toc 3"/>
    <w:basedOn w:val="Normal"/>
    <w:next w:val="Normal"/>
    <w:uiPriority w:val="39"/>
    <w:semiHidden/>
    <w:unhideWhenUsed/>
    <w:rsid w:val="004430B9"/>
    <w:pPr>
      <w:spacing w:after="100"/>
      <w:ind w:left="480"/>
    </w:pPr>
  </w:style>
  <w:style w:type="paragraph" w:styleId="TDC4">
    <w:name w:val="toc 4"/>
    <w:basedOn w:val="Normal"/>
    <w:next w:val="Normal"/>
    <w:uiPriority w:val="39"/>
    <w:semiHidden/>
    <w:unhideWhenUsed/>
    <w:rsid w:val="004430B9"/>
    <w:pPr>
      <w:spacing w:after="100"/>
      <w:ind w:left="720"/>
    </w:pPr>
  </w:style>
  <w:style w:type="paragraph" w:styleId="TDC5">
    <w:name w:val="toc 5"/>
    <w:basedOn w:val="Normal"/>
    <w:next w:val="Normal"/>
    <w:uiPriority w:val="39"/>
    <w:semiHidden/>
    <w:unhideWhenUsed/>
    <w:rsid w:val="004430B9"/>
    <w:pPr>
      <w:spacing w:after="100"/>
      <w:ind w:left="960"/>
    </w:pPr>
  </w:style>
  <w:style w:type="paragraph" w:styleId="TDC6">
    <w:name w:val="toc 6"/>
    <w:basedOn w:val="Normal"/>
    <w:next w:val="Normal"/>
    <w:uiPriority w:val="39"/>
    <w:semiHidden/>
    <w:unhideWhenUsed/>
    <w:rsid w:val="004430B9"/>
    <w:pPr>
      <w:spacing w:after="100"/>
      <w:ind w:left="1200"/>
    </w:pPr>
  </w:style>
  <w:style w:type="paragraph" w:styleId="TDC7">
    <w:name w:val="toc 7"/>
    <w:basedOn w:val="Normal"/>
    <w:next w:val="Normal"/>
    <w:uiPriority w:val="39"/>
    <w:semiHidden/>
    <w:unhideWhenUsed/>
    <w:rsid w:val="004430B9"/>
    <w:pPr>
      <w:spacing w:after="100"/>
      <w:ind w:left="1440"/>
    </w:pPr>
  </w:style>
  <w:style w:type="paragraph" w:styleId="TDC8">
    <w:name w:val="toc 8"/>
    <w:basedOn w:val="Normal"/>
    <w:next w:val="Normal"/>
    <w:uiPriority w:val="39"/>
    <w:semiHidden/>
    <w:unhideWhenUsed/>
    <w:rsid w:val="004430B9"/>
    <w:pPr>
      <w:spacing w:after="100"/>
      <w:ind w:left="1680"/>
    </w:pPr>
  </w:style>
  <w:style w:type="paragraph" w:styleId="TDC9">
    <w:name w:val="toc 9"/>
    <w:basedOn w:val="Normal"/>
    <w:next w:val="Normal"/>
    <w:uiPriority w:val="39"/>
    <w:semiHidden/>
    <w:unhideWhenUsed/>
    <w:rsid w:val="004430B9"/>
    <w:pPr>
      <w:spacing w:after="100"/>
      <w:ind w:left="1920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4430B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30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30B9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430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430B9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430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430B9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30B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430B9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30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430B9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30B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430B9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30B9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430B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30B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430B9"/>
  </w:style>
  <w:style w:type="paragraph" w:styleId="Direccinsobre">
    <w:name w:val="envelope address"/>
    <w:basedOn w:val="Normal"/>
    <w:uiPriority w:val="99"/>
    <w:semiHidden/>
    <w:unhideWhenUsed/>
    <w:rsid w:val="004430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30B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430B9"/>
    <w:rPr>
      <w:i/>
      <w:iCs/>
    </w:rPr>
  </w:style>
  <w:style w:type="paragraph" w:styleId="ndice1">
    <w:name w:val="index 1"/>
    <w:basedOn w:val="Normal"/>
    <w:next w:val="Normal"/>
    <w:uiPriority w:val="99"/>
    <w:semiHidden/>
    <w:unhideWhenUsed/>
    <w:rsid w:val="004430B9"/>
    <w:pPr>
      <w:spacing w:after="0" w:line="240" w:lineRule="auto"/>
      <w:ind w:left="240" w:hanging="240"/>
    </w:pPr>
  </w:style>
  <w:style w:type="paragraph" w:styleId="ndice2">
    <w:name w:val="index 2"/>
    <w:basedOn w:val="Normal"/>
    <w:next w:val="Normal"/>
    <w:uiPriority w:val="99"/>
    <w:semiHidden/>
    <w:unhideWhenUsed/>
    <w:rsid w:val="004430B9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uiPriority w:val="99"/>
    <w:semiHidden/>
    <w:unhideWhenUsed/>
    <w:rsid w:val="004430B9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uiPriority w:val="99"/>
    <w:semiHidden/>
    <w:unhideWhenUsed/>
    <w:rsid w:val="004430B9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uiPriority w:val="99"/>
    <w:semiHidden/>
    <w:unhideWhenUsed/>
    <w:rsid w:val="004430B9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uiPriority w:val="99"/>
    <w:semiHidden/>
    <w:unhideWhenUsed/>
    <w:rsid w:val="004430B9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uiPriority w:val="99"/>
    <w:semiHidden/>
    <w:unhideWhenUsed/>
    <w:rsid w:val="004430B9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uiPriority w:val="99"/>
    <w:semiHidden/>
    <w:unhideWhenUsed/>
    <w:rsid w:val="004430B9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uiPriority w:val="99"/>
    <w:semiHidden/>
    <w:unhideWhenUsed/>
    <w:rsid w:val="004430B9"/>
    <w:pPr>
      <w:spacing w:after="0"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30B9"/>
    <w:rPr>
      <w:rFonts w:asciiTheme="majorHAnsi" w:eastAsiaTheme="majorEastAsia" w:hAnsiTheme="majorHAnsi" w:cstheme="majorBidi"/>
      <w:b/>
      <w:bCs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430B9"/>
    <w:pPr>
      <w:spacing w:after="0"/>
    </w:pPr>
  </w:style>
  <w:style w:type="paragraph" w:styleId="Textocomentario">
    <w:name w:val="annotation text"/>
    <w:basedOn w:val="Normal"/>
    <w:link w:val="TextocomentarioCar"/>
    <w:uiPriority w:val="99"/>
    <w:unhideWhenUsed/>
    <w:rsid w:val="004430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30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30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30B9"/>
    <w:rPr>
      <w:b/>
      <w:bCs/>
      <w:sz w:val="20"/>
      <w:szCs w:val="20"/>
    </w:rPr>
  </w:style>
  <w:style w:type="paragraph" w:styleId="Cierre">
    <w:name w:val="Closing"/>
    <w:basedOn w:val="Normal"/>
    <w:link w:val="CierreCar"/>
    <w:uiPriority w:val="99"/>
    <w:semiHidden/>
    <w:unhideWhenUsed/>
    <w:rsid w:val="004430B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430B9"/>
  </w:style>
  <w:style w:type="paragraph" w:styleId="Sangranormal">
    <w:name w:val="Normal Indent"/>
    <w:basedOn w:val="Normal"/>
    <w:uiPriority w:val="99"/>
    <w:semiHidden/>
    <w:unhideWhenUsed/>
    <w:rsid w:val="004430B9"/>
    <w:pPr>
      <w:ind w:left="708"/>
    </w:pPr>
  </w:style>
  <w:style w:type="paragraph" w:styleId="Textomacro">
    <w:name w:val="macro"/>
    <w:link w:val="TextomacroCar"/>
    <w:uiPriority w:val="99"/>
    <w:semiHidden/>
    <w:unhideWhenUsed/>
    <w:rsid w:val="00443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430B9"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3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430B9"/>
    <w:rPr>
      <w:rFonts w:asciiTheme="majorHAnsi" w:eastAsiaTheme="majorEastAsia" w:hAnsiTheme="majorHAnsi" w:cstheme="majorBidi"/>
      <w:shd w:val="pct20" w:color="auto" w:fill="auto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30B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430B9"/>
  </w:style>
  <w:style w:type="paragraph" w:styleId="NormalWeb">
    <w:name w:val="Normal (Web)"/>
    <w:basedOn w:val="Normal"/>
    <w:uiPriority w:val="99"/>
    <w:semiHidden/>
    <w:unhideWhenUsed/>
    <w:rsid w:val="004430B9"/>
    <w:rPr>
      <w:rFonts w:ascii="Times New Roman" w:hAnsi="Times New Roman" w:cs="Times New Roman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30B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430B9"/>
  </w:style>
  <w:style w:type="paragraph" w:styleId="Textonotapie">
    <w:name w:val="footnote text"/>
    <w:basedOn w:val="Normal"/>
    <w:link w:val="TextonotapieCar"/>
    <w:uiPriority w:val="99"/>
    <w:semiHidden/>
    <w:unhideWhenUsed/>
    <w:rsid w:val="004430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30B9"/>
    <w:rPr>
      <w:sz w:val="20"/>
      <w:szCs w:val="20"/>
    </w:rPr>
  </w:style>
  <w:style w:type="paragraph" w:styleId="Firma">
    <w:name w:val="Signature"/>
    <w:basedOn w:val="Normal"/>
    <w:link w:val="FirmaCar"/>
    <w:uiPriority w:val="99"/>
    <w:semiHidden/>
    <w:unhideWhenUsed/>
    <w:rsid w:val="004430B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430B9"/>
  </w:style>
  <w:style w:type="paragraph" w:styleId="Sinespaciado">
    <w:name w:val="No Spacing"/>
    <w:uiPriority w:val="1"/>
    <w:qFormat/>
    <w:rsid w:val="004430B9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4430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430B9"/>
    <w:rPr>
      <w:rFonts w:ascii="Consolas" w:hAnsi="Consolas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430B9"/>
    <w:pPr>
      <w:spacing w:before="240" w:after="0"/>
      <w:outlineLvl w:val="9"/>
    </w:pPr>
    <w:rPr>
      <w:sz w:val="32"/>
      <w:szCs w:val="32"/>
    </w:rPr>
  </w:style>
  <w:style w:type="paragraph" w:styleId="Listaconnmeros">
    <w:name w:val="List Number"/>
    <w:basedOn w:val="Normal"/>
    <w:uiPriority w:val="99"/>
    <w:semiHidden/>
    <w:unhideWhenUsed/>
    <w:rsid w:val="004430B9"/>
    <w:pPr>
      <w:numPr>
        <w:numId w:val="1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4430B9"/>
    <w:pPr>
      <w:numPr>
        <w:numId w:val="1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430B9"/>
    <w:pPr>
      <w:numPr>
        <w:numId w:val="1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430B9"/>
    <w:pPr>
      <w:numPr>
        <w:numId w:val="1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430B9"/>
    <w:pPr>
      <w:numPr>
        <w:numId w:val="19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4430B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30B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30B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30B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30B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30B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30B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30B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30B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30B9"/>
    <w:pPr>
      <w:spacing w:after="120"/>
      <w:ind w:left="1415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E18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6C460-3771-45CB-8619-E9A39E9D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7</cp:revision>
  <dcterms:created xsi:type="dcterms:W3CDTF">2025-09-25T07:44:00Z</dcterms:created>
  <dcterms:modified xsi:type="dcterms:W3CDTF">2025-09-25T11:35:00Z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