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1BEB" w14:textId="0B834A5B" w:rsidR="00635637" w:rsidRPr="00CB2061" w:rsidRDefault="00A43805" w:rsidP="00EF4BD9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lang w:val="eu-ES"/>
          <w14:ligatures w14:val="none"/>
        </w:rPr>
      </w:pPr>
      <w:r w:rsidRPr="00EF4BD9">
        <w:rPr>
          <w:rFonts w:ascii="Trebuchet MS" w:hAnsi="Trebuchet MS" w:cs="Arial"/>
          <w:b/>
          <w:sz w:val="32"/>
          <w:szCs w:val="32"/>
          <w:lang w:val="eu-ES"/>
          <w14:ligatures w14:val="none"/>
        </w:rPr>
        <w:t>OLATZ YARZAREN PARTE HARTZEA</w:t>
      </w:r>
    </w:p>
    <w:p w14:paraId="1C755445" w14:textId="0B0267E0" w:rsidR="00E93BF5" w:rsidRPr="00CB2061" w:rsidRDefault="00A43805" w:rsidP="00EF4BD9">
      <w:pPr>
        <w:spacing w:line="276" w:lineRule="auto"/>
        <w:ind w:right="-149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00EF4BD9">
        <w:rPr>
          <w:rFonts w:ascii="Trebuchet MS" w:eastAsia="Trebuchet MS" w:hAnsi="Trebuchet MS" w:cs="Trebuchet MS"/>
          <w:b/>
          <w:bCs/>
          <w:color w:val="000000" w:themeColor="text1"/>
          <w:lang w:val="eu-ES"/>
        </w:rPr>
        <w:t>Donostiako Udaleko lehenengo alkateordea eta Mugikortasun, Garraio Jasangarri eta Turismoko zinegotzi ordezkaria</w:t>
      </w:r>
    </w:p>
    <w:p w14:paraId="37581B76" w14:textId="2AA77C8D" w:rsidR="009B0DF6" w:rsidRPr="009B0DF6" w:rsidRDefault="009B0D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14:ligatures w14:val="none"/>
        </w:rPr>
      </w:pPr>
      <w:r>
        <w:rPr>
          <w:rFonts w:ascii="Trebuchet MS" w:eastAsia="Trebuchet MS" w:hAnsi="Trebuchet MS" w:cs="Trebuchet MS"/>
          <w:b/>
          <w:bCs/>
          <w:color w:val="000000" w:themeColor="text1"/>
        </w:rPr>
        <w:t>------------------------------------------------------------------------------------------</w:t>
      </w:r>
    </w:p>
    <w:p w14:paraId="199BE0CB" w14:textId="1D3B8D48" w:rsidR="00D74376" w:rsidRPr="00C4095F" w:rsidRDefault="00A43805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Egun on guztioi,</w:t>
      </w:r>
    </w:p>
    <w:p w14:paraId="31E2AAF2" w14:textId="11EFFEA8" w:rsidR="00D74376" w:rsidRPr="00C4095F" w:rsidRDefault="00A43805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Donostiako Udalaren izenean, ohore handia da Global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Day-ren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edizio honetara ongietorria egitea zuei. Global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euskal berrikuntzaren urteko topaketa handia da, eta gure hirian harrera egiteko ohorea dugu.</w:t>
      </w:r>
    </w:p>
    <w:p w14:paraId="5FC4E05A" w14:textId="606FB45C" w:rsidR="00D74376" w:rsidRPr="00C4095F" w:rsidRDefault="00A43805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Jardunaldi honetan, ezagutza partekatuko dugu, elkar inspiratuko dugu eta Euskadin etorkizun jasangarriagoa, lehiakorragoa eta gizatiarragoa eraikitzen jarraituko dugu.</w:t>
      </w:r>
    </w:p>
    <w:p w14:paraId="1EDFBFC1" w14:textId="6681F579" w:rsidR="00D74376" w:rsidRPr="00C4095F" w:rsidRDefault="00A43805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Aurten, gainera, ilusio bereziz ospatuko dugu topaketa hau: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Donostia 2025eko Berrikuntzaren Europako Hiriburua izateko finalista hautatu dute</w:t>
      </w:r>
      <w:r w:rsidR="00537975" w:rsidRPr="00C4095F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08CC078A" w14:textId="1D6557D4" w:rsidR="00D74376" w:rsidRPr="00C4095F" w:rsidRDefault="00A43805" w:rsidP="00A43805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Aintzatespen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horrek harro sentiarazten gaitu, baina baita erantzukizuna harrarazi ere.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Izan ere, finalista izateak esan nahi du Europak gure hiria eredutzat hartu duela, berrikuntzak pertsonen bizitza eralda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dezakeela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eta gizarte- eta lurralde-kohesioa indar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>tu dezakeela adierazteko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eredu</w:t>
      </w:r>
      <w:r w:rsidR="00EF4BD9" w:rsidRPr="00C4095F">
        <w:rPr>
          <w:rFonts w:ascii="Trebuchet MS" w:eastAsia="Times New Roman" w:hAnsi="Trebuchet MS" w:cs="Arial"/>
          <w:bCs/>
          <w:lang w:val="eu-ES"/>
          <w14:ligatures w14:val="none"/>
        </w:rPr>
        <w:t>tzat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1649E3FF" w14:textId="639012AF" w:rsidR="00D74376" w:rsidRPr="00C4095F" w:rsidRDefault="00A43805" w:rsidP="00A43805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Gure hautagaitzak berrikuntza ulertzeko modua islatzen du, eta horrexek bereizten gaitu: auzoetan jaio den berrikuntza; erakundeak, enpresak, zientzia eta herritarrak lotzen dituena; berrikuntza irekia, inklusiboa eta helburu bat duena.</w:t>
      </w:r>
    </w:p>
    <w:p w14:paraId="2BBC5D38" w14:textId="3FA7D93A" w:rsidR="00D74376" w:rsidRPr="00C4095F" w:rsidRDefault="00A43805" w:rsidP="00A43805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Donostiak, proiektu teknologiko edo zientifikoak sustatzeaz gain, hiria hobetzen duten eta hiritarrak zaintzen dituzten proiektuak bultzatzen ditu.</w:t>
      </w:r>
    </w:p>
    <w:p w14:paraId="7450EDEE" w14:textId="0F953035" w:rsidR="00D74376" w:rsidRPr="00C4095F" w:rsidRDefault="00A43805" w:rsidP="00B23E6B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Duela egun gutxi batzuk, </w:t>
      </w:r>
      <w:r w:rsidR="00B23E6B" w:rsidRPr="00C4095F">
        <w:rPr>
          <w:rFonts w:ascii="Trebuchet MS" w:eastAsia="Times New Roman" w:hAnsi="Trebuchet MS" w:cs="Arial"/>
          <w:bCs/>
          <w:lang w:val="eu-ES"/>
          <w14:ligatures w14:val="none"/>
        </w:rPr>
        <w:t>urrats historikoa egin dugu</w:t>
      </w:r>
      <w:r w:rsidR="00EF4BD9" w:rsidRPr="00C4095F">
        <w:rPr>
          <w:rFonts w:ascii="Trebuchet MS" w:eastAsia="Times New Roman" w:hAnsi="Trebuchet MS" w:cs="Arial"/>
          <w:bCs/>
          <w:lang w:val="eu-ES"/>
          <w14:ligatures w14:val="none"/>
        </w:rPr>
        <w:t>,</w:t>
      </w:r>
      <w:r w:rsidR="00B23E6B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Donostian IBM Quantum </w:t>
      </w:r>
      <w:proofErr w:type="spellStart"/>
      <w:r w:rsidR="00B23E6B" w:rsidRPr="00C4095F">
        <w:rPr>
          <w:rFonts w:ascii="Trebuchet MS" w:eastAsia="Times New Roman" w:hAnsi="Trebuchet MS" w:cs="Arial"/>
          <w:bCs/>
          <w:lang w:val="eu-ES"/>
          <w14:ligatures w14:val="none"/>
        </w:rPr>
        <w:t>One</w:t>
      </w:r>
      <w:proofErr w:type="spellEnd"/>
      <w:r w:rsidR="00B23E6B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sistema instalatu baitute, eta hori konputazio kuantikoan gure hiria polo garrantzitsuenen artean jartzen duen gertaera garrantzitsua da.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="00B23E6B" w:rsidRPr="00C4095F">
        <w:rPr>
          <w:rFonts w:ascii="Trebuchet MS" w:eastAsia="Times New Roman" w:hAnsi="Trebuchet MS" w:cs="Arial"/>
          <w:bCs/>
          <w:lang w:val="eu-ES"/>
          <w14:ligatures w14:val="none"/>
        </w:rPr>
        <w:t>Aurrerapen hori erronka teknologikoa izateaz gain, hezkuntza-, zientzia- eta enpresa-arloko aukera garrantzitsua da, ezagutza-ekosistema berriak sustatu eta gure lurraldera talentu globala erakarriko duena.</w:t>
      </w:r>
    </w:p>
    <w:p w14:paraId="5FC4B354" w14:textId="6492552B" w:rsidR="00D74376" w:rsidRPr="00C4095F" w:rsidRDefault="00B23E6B" w:rsidP="00B23E6B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Gure indargunea punta-puntako sektoreak dira, hala nola biozientziak, adimen artifiziala eta ezagutza-maila handiko enpresa-zerbitzuak.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Horiek kalitatezko enplegua sortzeaz gain, Donostia nazioartean erreferentziazko hiri gisa kokatzen dute.</w:t>
      </w:r>
    </w:p>
    <w:p w14:paraId="18207EB3" w14:textId="7AADFBDB" w:rsidR="00D74376" w:rsidRPr="00C4095F" w:rsidRDefault="00B23E6B" w:rsidP="00B23E6B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>Baina berritzea egunero hobetzea ere bada.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Berritzeak gure hiria bizigarriagoa, jasangarriago eta inklusiboago bihurtzea esan nahi du.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Gure auzoak eraldatzea da, ingurumena zaintzen duten eta gizartearen parte hartzea sustatzen duten proiektu </w:t>
      </w:r>
      <w:r w:rsidR="00EF4BD9" w:rsidRPr="00C4095F">
        <w:rPr>
          <w:rFonts w:ascii="Trebuchet MS" w:eastAsia="Times New Roman" w:hAnsi="Trebuchet MS" w:cs="Arial"/>
          <w:bCs/>
          <w:lang w:val="eu-ES"/>
          <w14:ligatures w14:val="none"/>
        </w:rPr>
        <w:t>adimendunen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bidez.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Hori dela eta, Udalean ezagutza eta lurraldea, sormena eta ongizatea, eta industria eta komunitatea lotzen duten proiektuak sustatzen jarraituko dugu.</w:t>
      </w:r>
    </w:p>
    <w:p w14:paraId="31A9630F" w14:textId="529E4080" w:rsidR="00D74376" w:rsidRPr="00C4095F" w:rsidRDefault="00B23E6B" w:rsidP="00B23E6B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Izan ere, berrikuntza ez da berez helburua: gizarte bidezkoagoa, oparoagoa eta bateratuagoa eraikitzeko tresna bat da.</w:t>
      </w:r>
    </w:p>
    <w:p w14:paraId="4A49FB9C" w14:textId="4953A4A0" w:rsidR="00D74376" w:rsidRPr="00C4095F" w:rsidRDefault="00B23E6B" w:rsidP="00B23E6B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Jon Insausti gure alkate izendatu berriak zioen Donostiaren etorkizuna ez dela eraikitzen kanporantz begiratuz, baizik eta hiria barrura, hiritarrei begira eraldatuz.</w:t>
      </w:r>
      <w:r w:rsidR="00D74376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Berritzea ez da soilik teknologia txertatzea, baizik eta sormenetik, jasangarritasunetik eta lankidetzatik abiatuta birpentsatzea nola bizi garen, nola egiten dugun lan eta nola bizi garen elkarrekin.</w:t>
      </w:r>
    </w:p>
    <w:p w14:paraId="0D4DCF28" w14:textId="00DA8909" w:rsidR="00D74376" w:rsidRPr="00C4095F" w:rsidRDefault="00B23E6B" w:rsidP="00D74376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Eta ez dago hori ospatzeko leku hoberik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GOe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–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Gastronomy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Open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Ecosystem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baino, gure udalak berrikuntzaren eta lankidetzaren alde egiten duen apustuaren ikurra den eraikina.</w:t>
      </w:r>
    </w:p>
    <w:p w14:paraId="7D10E514" w14:textId="42CC107E" w:rsidR="00D74376" w:rsidRPr="00C4095F" w:rsidRDefault="00B23E6B" w:rsidP="00867330">
      <w:pPr>
        <w:rPr>
          <w:rFonts w:ascii="Trebuchet MS" w:eastAsia="Times New Roman" w:hAnsi="Trebuchet MS" w:cs="Arial"/>
          <w:bCs/>
          <w:lang w:val="eu-ES"/>
          <w14:ligatures w14:val="none"/>
        </w:rPr>
      </w:pP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GOe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-k hiri-espazioen belaunaldi berri bat 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>da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: zientzia, enpresa, prestakuntza eta sormena batzen dituen ekosistema; 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>tradizio gastronomikoa, jasangarritasuna eta teknologia uztartzen dituena; eta mundura Donostiaren irudi irekia, modernoa eta nazioarteko anbizioa duena proiektatzen duena.</w:t>
      </w:r>
    </w:p>
    <w:p w14:paraId="0C312F46" w14:textId="37672156" w:rsidR="00D74376" w:rsidRPr="00C4095F" w:rsidRDefault="00867330" w:rsidP="00867330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Udalak espazio horren aldeko apustu irmoa egin du, uste baitugu hiri osorako berrikuntza ekonomiko, sozial eta kulturalaren eragile izateko ahalmena duela.</w:t>
      </w:r>
    </w:p>
    <w:p w14:paraId="304A9CF7" w14:textId="3CF254CE" w:rsidR="00D74376" w:rsidRPr="00C4095F" w:rsidRDefault="00867330" w:rsidP="00867330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Lankidetza- eta sare-filosofia horrek berak inspiratzen du Global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.</w:t>
      </w:r>
      <w:r w:rsidR="00725356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Donostiak bide horretan aurrera egiten jarraitu nahi du: lankidetzaren, jasangarritasunaren eta bikaintasunaren bidean.</w:t>
      </w:r>
    </w:p>
    <w:p w14:paraId="460837A3" w14:textId="7AA9A92F" w:rsidR="00D74376" w:rsidRPr="00C4095F" w:rsidRDefault="00EF4BD9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Laborategi-hiri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bat izan nahi dugu, Europa osoa inspiratu dezaketen soluzioak probatzen diren espazioa.</w:t>
      </w:r>
      <w:r w:rsidR="00051CF3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="00867330" w:rsidRPr="00C4095F">
        <w:rPr>
          <w:rFonts w:ascii="Trebuchet MS" w:eastAsia="Times New Roman" w:hAnsi="Trebuchet MS" w:cs="Arial"/>
          <w:bCs/>
          <w:lang w:val="eu-ES"/>
          <w14:ligatures w14:val="none"/>
        </w:rPr>
        <w:t>Talentua erakarri nahi dugu, digitalizazioa sustatu, baina, batez ere, berrikuntza pertsonen zerbitzura jarri nahi dugu.</w:t>
      </w:r>
    </w:p>
    <w:p w14:paraId="172359E6" w14:textId="4A05EA61" w:rsidR="00D74376" w:rsidRPr="00C4095F" w:rsidRDefault="00867330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Eskerrik asko Innobasque-ri, eta eskerrik asko parte-hartzaile guztiei.</w:t>
      </w:r>
      <w:r w:rsidR="00051CF3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Mila esker topaketa hau egia bihurtzen lagundu duzuen erakunde, enpresa eta pertsona guztiei.</w:t>
      </w:r>
    </w:p>
    <w:p w14:paraId="423C7EAF" w14:textId="2923C52F" w:rsidR="00D74376" w:rsidRPr="00C4095F" w:rsidRDefault="00867330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Jardunaldiaz gozatzera gonbidatu nahi zaituztet, gaur ezagutuko ditugun proiektuekin inspiratzera eta Donostia berrikuntzaren, sormenaren eta etorkizun partekatuaren hiri bihurtzen jarraitzera.</w:t>
      </w:r>
    </w:p>
    <w:p w14:paraId="25D4C6E8" w14:textId="12B1E73F" w:rsidR="00D74376" w:rsidRPr="00C4095F" w:rsidRDefault="00867330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lastRenderedPageBreak/>
        <w:t>Eskerrik asko guztioi,</w:t>
      </w:r>
    </w:p>
    <w:p w14:paraId="6EDF891F" w14:textId="1CC2316A" w:rsidR="00D74376" w:rsidRPr="00C4095F" w:rsidRDefault="00867330" w:rsidP="00EF4BD9">
      <w:pPr>
        <w:rPr>
          <w:rFonts w:ascii="Trebuchet MS" w:eastAsia="Times New Roman" w:hAnsi="Trebuchet MS" w:cs="Arial"/>
          <w:bCs/>
          <w:lang w:val="eu-ES"/>
          <w14:ligatures w14:val="none"/>
        </w:rPr>
      </w:pP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eta gozatu Global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Innovation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</w:t>
      </w:r>
      <w:proofErr w:type="spellStart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Day</w:t>
      </w:r>
      <w:proofErr w:type="spellEnd"/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 xml:space="preserve"> jardunaldia</w:t>
      </w:r>
      <w:r w:rsidR="00B37A79" w:rsidRPr="00C4095F">
        <w:rPr>
          <w:rFonts w:ascii="Trebuchet MS" w:eastAsia="Times New Roman" w:hAnsi="Trebuchet MS" w:cs="Arial"/>
          <w:bCs/>
          <w:lang w:val="eu-ES"/>
          <w14:ligatures w14:val="none"/>
        </w:rPr>
        <w:t>z</w:t>
      </w:r>
      <w:r w:rsidRPr="00C4095F">
        <w:rPr>
          <w:rFonts w:ascii="Trebuchet MS" w:eastAsia="Times New Roman" w:hAnsi="Trebuchet MS" w:cs="Arial"/>
          <w:bCs/>
          <w:lang w:val="eu-ES"/>
          <w14:ligatures w14:val="none"/>
        </w:rPr>
        <w:t>.</w:t>
      </w:r>
    </w:p>
    <w:p w14:paraId="03B373DB" w14:textId="77777777" w:rsidR="00F9161E" w:rsidRPr="00C4095F" w:rsidRDefault="00F9161E">
      <w:pPr>
        <w:rPr>
          <w:rFonts w:ascii="Trebuchet MS" w:eastAsia="Times New Roman" w:hAnsi="Trebuchet MS" w:cs="Arial"/>
          <w:bCs/>
          <w:lang w:val="eu-ES"/>
          <w14:ligatures w14:val="none"/>
        </w:rPr>
      </w:pPr>
    </w:p>
    <w:p w14:paraId="0E8E5FFF" w14:textId="77777777" w:rsidR="00635637" w:rsidRPr="00C4095F" w:rsidRDefault="00635637">
      <w:pPr>
        <w:rPr>
          <w:rFonts w:ascii="Trebuchet MS" w:hAnsi="Trebuchet MS"/>
          <w:bCs/>
        </w:rPr>
      </w:pPr>
    </w:p>
    <w:sectPr w:rsidR="00635637" w:rsidRPr="00C4095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A21C" w14:textId="77777777" w:rsidR="00515954" w:rsidRDefault="00515954" w:rsidP="005D3F0A">
      <w:pPr>
        <w:spacing w:after="0" w:line="240" w:lineRule="auto"/>
      </w:pPr>
      <w:r>
        <w:separator/>
      </w:r>
    </w:p>
  </w:endnote>
  <w:endnote w:type="continuationSeparator" w:id="0">
    <w:p w14:paraId="2742B38E" w14:textId="77777777" w:rsidR="00515954" w:rsidRDefault="00515954" w:rsidP="005D3F0A">
      <w:pPr>
        <w:spacing w:after="0" w:line="240" w:lineRule="auto"/>
      </w:pPr>
      <w:r>
        <w:continuationSeparator/>
      </w:r>
    </w:p>
  </w:endnote>
  <w:endnote w:type="continuationNotice" w:id="1">
    <w:p w14:paraId="24D21C13" w14:textId="77777777" w:rsidR="00515954" w:rsidRDefault="00515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EndPr/>
    <w:sdtContent>
      <w:p w14:paraId="0396BA37" w14:textId="4FF7D290" w:rsidR="00DD5F55" w:rsidRDefault="00DD5F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84BA6" w14:textId="77777777" w:rsidR="00DD5F55" w:rsidRDefault="00DD5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AF" w14:textId="77777777" w:rsidR="00515954" w:rsidRDefault="00515954" w:rsidP="005D3F0A">
      <w:pPr>
        <w:spacing w:after="0" w:line="240" w:lineRule="auto"/>
      </w:pPr>
      <w:r>
        <w:separator/>
      </w:r>
    </w:p>
  </w:footnote>
  <w:footnote w:type="continuationSeparator" w:id="0">
    <w:p w14:paraId="1C3623FD" w14:textId="77777777" w:rsidR="00515954" w:rsidRDefault="00515954" w:rsidP="005D3F0A">
      <w:pPr>
        <w:spacing w:after="0" w:line="240" w:lineRule="auto"/>
      </w:pPr>
      <w:r>
        <w:continuationSeparator/>
      </w:r>
    </w:p>
  </w:footnote>
  <w:footnote w:type="continuationNotice" w:id="1">
    <w:p w14:paraId="3E47278E" w14:textId="77777777" w:rsidR="00515954" w:rsidRDefault="00515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53D" w14:textId="30FEC27D" w:rsidR="009B0DF6" w:rsidRPr="00CB2061" w:rsidRDefault="004F2C0A" w:rsidP="00A43805">
    <w:pPr>
      <w:spacing w:line="276" w:lineRule="auto"/>
      <w:ind w:right="-149"/>
      <w:rPr>
        <w:rFonts w:ascii="Trebuchet MS" w:hAnsi="Trebuchet MS" w:cs="Arial"/>
        <w:b/>
        <w:sz w:val="32"/>
        <w:szCs w:val="32"/>
        <w:lang w:val="eu-ES"/>
        <w14:ligatures w14:val="none"/>
      </w:rPr>
    </w:pPr>
    <w:r w:rsidRPr="009B0DF6">
      <w:rPr>
        <w:noProof/>
        <w:lang w:eastAsia="es-ES"/>
      </w:rPr>
      <w:drawing>
        <wp:inline distT="0" distB="0" distL="0" distR="0" wp14:anchorId="487E0226" wp14:editId="25255096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 w:cs="Arial"/>
        <w:b/>
        <w:sz w:val="32"/>
        <w:szCs w:val="32"/>
        <w:lang w:val="eu-ES"/>
        <w14:ligatures w14:val="none"/>
      </w:rPr>
      <w:t xml:space="preserve">    </w:t>
    </w:r>
    <w:r w:rsidR="00A43805" w:rsidRPr="00A43805">
      <w:rPr>
        <w:rFonts w:ascii="Trebuchet MS" w:hAnsi="Trebuchet MS" w:cs="Arial"/>
        <w:b/>
        <w:sz w:val="32"/>
        <w:szCs w:val="32"/>
        <w:lang w:val="eu-ES"/>
        <w14:ligatures w14:val="none"/>
      </w:rPr>
      <w:t>GLOBAL INNOVATION DAY-REN XIV. EDIZIOA</w:t>
    </w:r>
  </w:p>
  <w:p w14:paraId="2F16C045" w14:textId="5A6E0840" w:rsidR="005D3F0A" w:rsidRPr="004F2C0A" w:rsidRDefault="005D3F0A">
    <w:pPr>
      <w:pStyle w:val="Encabezado"/>
      <w:rPr>
        <w:lang w:val="en-GB"/>
      </w:rPr>
    </w:pPr>
  </w:p>
  <w:p w14:paraId="2350291D" w14:textId="77777777" w:rsidR="008B02E5" w:rsidRPr="004F2C0A" w:rsidRDefault="008B02E5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D4282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8BB9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08C38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A2BF6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A61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449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26B0B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5A5D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48760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56446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43FE0"/>
    <w:multiLevelType w:val="hybridMultilevel"/>
    <w:tmpl w:val="EB325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11"/>
  </w:num>
  <w:num w:numId="2" w16cid:durableId="786243169">
    <w:abstractNumId w:val="18"/>
  </w:num>
  <w:num w:numId="3" w16cid:durableId="540674906">
    <w:abstractNumId w:val="12"/>
  </w:num>
  <w:num w:numId="4" w16cid:durableId="468937573">
    <w:abstractNumId w:val="17"/>
  </w:num>
  <w:num w:numId="5" w16cid:durableId="254704906">
    <w:abstractNumId w:val="15"/>
  </w:num>
  <w:num w:numId="6" w16cid:durableId="3292579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13"/>
  </w:num>
  <w:num w:numId="8" w16cid:durableId="1422410134">
    <w:abstractNumId w:val="19"/>
  </w:num>
  <w:num w:numId="9" w16cid:durableId="285936752">
    <w:abstractNumId w:val="16"/>
  </w:num>
  <w:num w:numId="10" w16cid:durableId="601424285">
    <w:abstractNumId w:val="10"/>
  </w:num>
  <w:num w:numId="11" w16cid:durableId="1543060353">
    <w:abstractNumId w:val="8"/>
  </w:num>
  <w:num w:numId="12" w16cid:durableId="826432732">
    <w:abstractNumId w:val="3"/>
  </w:num>
  <w:num w:numId="13" w16cid:durableId="1932736889">
    <w:abstractNumId w:val="2"/>
  </w:num>
  <w:num w:numId="14" w16cid:durableId="226957187">
    <w:abstractNumId w:val="1"/>
  </w:num>
  <w:num w:numId="15" w16cid:durableId="1474134008">
    <w:abstractNumId w:val="0"/>
  </w:num>
  <w:num w:numId="16" w16cid:durableId="610163127">
    <w:abstractNumId w:val="9"/>
  </w:num>
  <w:num w:numId="17" w16cid:durableId="1995720662">
    <w:abstractNumId w:val="7"/>
  </w:num>
  <w:num w:numId="18" w16cid:durableId="1652443977">
    <w:abstractNumId w:val="6"/>
  </w:num>
  <w:num w:numId="19" w16cid:durableId="595139008">
    <w:abstractNumId w:val="5"/>
  </w:num>
  <w:num w:numId="20" w16cid:durableId="1867450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0C96"/>
    <w:rsid w:val="000415DB"/>
    <w:rsid w:val="00043733"/>
    <w:rsid w:val="00044079"/>
    <w:rsid w:val="000454DA"/>
    <w:rsid w:val="0004589B"/>
    <w:rsid w:val="00051CF3"/>
    <w:rsid w:val="00056DCC"/>
    <w:rsid w:val="00061DE1"/>
    <w:rsid w:val="00073644"/>
    <w:rsid w:val="00075EDB"/>
    <w:rsid w:val="00082656"/>
    <w:rsid w:val="0008783C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58A4"/>
    <w:rsid w:val="001232D6"/>
    <w:rsid w:val="00126458"/>
    <w:rsid w:val="00134472"/>
    <w:rsid w:val="001410DA"/>
    <w:rsid w:val="00142279"/>
    <w:rsid w:val="001476A5"/>
    <w:rsid w:val="0015031F"/>
    <w:rsid w:val="00153BF0"/>
    <w:rsid w:val="00172243"/>
    <w:rsid w:val="001776A0"/>
    <w:rsid w:val="00196E85"/>
    <w:rsid w:val="001A021A"/>
    <w:rsid w:val="001A03A2"/>
    <w:rsid w:val="001A1F6C"/>
    <w:rsid w:val="001A2CB7"/>
    <w:rsid w:val="001A52F1"/>
    <w:rsid w:val="001A5539"/>
    <w:rsid w:val="001A7FED"/>
    <w:rsid w:val="001B7C71"/>
    <w:rsid w:val="001D1D70"/>
    <w:rsid w:val="001D38A0"/>
    <w:rsid w:val="001E10E0"/>
    <w:rsid w:val="001F7CA8"/>
    <w:rsid w:val="00202300"/>
    <w:rsid w:val="00207C78"/>
    <w:rsid w:val="00210A99"/>
    <w:rsid w:val="00210EEA"/>
    <w:rsid w:val="0021162C"/>
    <w:rsid w:val="0021440E"/>
    <w:rsid w:val="00214D75"/>
    <w:rsid w:val="0021744F"/>
    <w:rsid w:val="00222AC1"/>
    <w:rsid w:val="0022323C"/>
    <w:rsid w:val="00230184"/>
    <w:rsid w:val="00241709"/>
    <w:rsid w:val="002440FB"/>
    <w:rsid w:val="0025221F"/>
    <w:rsid w:val="002531AC"/>
    <w:rsid w:val="0025445B"/>
    <w:rsid w:val="00254814"/>
    <w:rsid w:val="002607E5"/>
    <w:rsid w:val="002629F3"/>
    <w:rsid w:val="002669FB"/>
    <w:rsid w:val="00270CDE"/>
    <w:rsid w:val="00281546"/>
    <w:rsid w:val="0028247C"/>
    <w:rsid w:val="0028393D"/>
    <w:rsid w:val="00283B21"/>
    <w:rsid w:val="0028494A"/>
    <w:rsid w:val="0029051D"/>
    <w:rsid w:val="00290C9C"/>
    <w:rsid w:val="002924CD"/>
    <w:rsid w:val="0029574B"/>
    <w:rsid w:val="002978A0"/>
    <w:rsid w:val="002A493B"/>
    <w:rsid w:val="002A70DF"/>
    <w:rsid w:val="002B570F"/>
    <w:rsid w:val="002C3B15"/>
    <w:rsid w:val="002C4785"/>
    <w:rsid w:val="002D0003"/>
    <w:rsid w:val="002D326B"/>
    <w:rsid w:val="002D5E4B"/>
    <w:rsid w:val="002E32B7"/>
    <w:rsid w:val="002E6577"/>
    <w:rsid w:val="002F1863"/>
    <w:rsid w:val="002F611F"/>
    <w:rsid w:val="003050E1"/>
    <w:rsid w:val="00305311"/>
    <w:rsid w:val="00310640"/>
    <w:rsid w:val="003149A0"/>
    <w:rsid w:val="0031787F"/>
    <w:rsid w:val="00323B14"/>
    <w:rsid w:val="003342E6"/>
    <w:rsid w:val="00340126"/>
    <w:rsid w:val="003412E4"/>
    <w:rsid w:val="00342C7D"/>
    <w:rsid w:val="00344B93"/>
    <w:rsid w:val="003455EC"/>
    <w:rsid w:val="00345F47"/>
    <w:rsid w:val="0034794B"/>
    <w:rsid w:val="0035138B"/>
    <w:rsid w:val="0035234B"/>
    <w:rsid w:val="00352A14"/>
    <w:rsid w:val="00352EA8"/>
    <w:rsid w:val="003558E8"/>
    <w:rsid w:val="00357F84"/>
    <w:rsid w:val="003673C6"/>
    <w:rsid w:val="0037432C"/>
    <w:rsid w:val="00375ACD"/>
    <w:rsid w:val="00376F20"/>
    <w:rsid w:val="003773F8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39F9"/>
    <w:rsid w:val="003E6E59"/>
    <w:rsid w:val="003E76D2"/>
    <w:rsid w:val="003F1639"/>
    <w:rsid w:val="003F2991"/>
    <w:rsid w:val="003F61E9"/>
    <w:rsid w:val="003F6443"/>
    <w:rsid w:val="003F719A"/>
    <w:rsid w:val="004015F0"/>
    <w:rsid w:val="00407291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61006"/>
    <w:rsid w:val="00461D42"/>
    <w:rsid w:val="00464D7E"/>
    <w:rsid w:val="00467CAD"/>
    <w:rsid w:val="004707CD"/>
    <w:rsid w:val="00472002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5359"/>
    <w:rsid w:val="004B1CA9"/>
    <w:rsid w:val="004B28EB"/>
    <w:rsid w:val="004B4236"/>
    <w:rsid w:val="004B7922"/>
    <w:rsid w:val="004C0069"/>
    <w:rsid w:val="004C1192"/>
    <w:rsid w:val="004C1A33"/>
    <w:rsid w:val="004D2FDC"/>
    <w:rsid w:val="004D3762"/>
    <w:rsid w:val="004D6DBD"/>
    <w:rsid w:val="004E1535"/>
    <w:rsid w:val="004E162F"/>
    <w:rsid w:val="004E24DB"/>
    <w:rsid w:val="004E4F93"/>
    <w:rsid w:val="004E6B73"/>
    <w:rsid w:val="004F2C0A"/>
    <w:rsid w:val="004F53CD"/>
    <w:rsid w:val="00504392"/>
    <w:rsid w:val="005079E8"/>
    <w:rsid w:val="00512A11"/>
    <w:rsid w:val="0051448F"/>
    <w:rsid w:val="00515954"/>
    <w:rsid w:val="0051732B"/>
    <w:rsid w:val="00532FBD"/>
    <w:rsid w:val="00537975"/>
    <w:rsid w:val="00542B2B"/>
    <w:rsid w:val="005510B4"/>
    <w:rsid w:val="00551750"/>
    <w:rsid w:val="0055436D"/>
    <w:rsid w:val="00554DD1"/>
    <w:rsid w:val="00555703"/>
    <w:rsid w:val="0056046C"/>
    <w:rsid w:val="00562ACC"/>
    <w:rsid w:val="005656B3"/>
    <w:rsid w:val="0057111C"/>
    <w:rsid w:val="005717A7"/>
    <w:rsid w:val="00574CDC"/>
    <w:rsid w:val="00582641"/>
    <w:rsid w:val="00582A90"/>
    <w:rsid w:val="005906AC"/>
    <w:rsid w:val="00590A32"/>
    <w:rsid w:val="005916D2"/>
    <w:rsid w:val="005962A1"/>
    <w:rsid w:val="00597540"/>
    <w:rsid w:val="005A3124"/>
    <w:rsid w:val="005A66D0"/>
    <w:rsid w:val="005A78FA"/>
    <w:rsid w:val="005B4030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F1725"/>
    <w:rsid w:val="005F1D2A"/>
    <w:rsid w:val="005F2B39"/>
    <w:rsid w:val="005F38F7"/>
    <w:rsid w:val="005F5391"/>
    <w:rsid w:val="005F7458"/>
    <w:rsid w:val="006007CB"/>
    <w:rsid w:val="00601019"/>
    <w:rsid w:val="00605855"/>
    <w:rsid w:val="00612390"/>
    <w:rsid w:val="00612FC9"/>
    <w:rsid w:val="00621138"/>
    <w:rsid w:val="006213B8"/>
    <w:rsid w:val="00622E9B"/>
    <w:rsid w:val="00626941"/>
    <w:rsid w:val="00635637"/>
    <w:rsid w:val="00635806"/>
    <w:rsid w:val="00641433"/>
    <w:rsid w:val="0064190A"/>
    <w:rsid w:val="00641D93"/>
    <w:rsid w:val="00650700"/>
    <w:rsid w:val="00651324"/>
    <w:rsid w:val="0065518A"/>
    <w:rsid w:val="006565A5"/>
    <w:rsid w:val="00657FE9"/>
    <w:rsid w:val="00660446"/>
    <w:rsid w:val="006661DE"/>
    <w:rsid w:val="006675C5"/>
    <w:rsid w:val="00674C70"/>
    <w:rsid w:val="00682F83"/>
    <w:rsid w:val="006833D2"/>
    <w:rsid w:val="00692DB8"/>
    <w:rsid w:val="006A129A"/>
    <w:rsid w:val="006A28A0"/>
    <w:rsid w:val="006A56DD"/>
    <w:rsid w:val="006B6DA7"/>
    <w:rsid w:val="006C0F28"/>
    <w:rsid w:val="006C1F88"/>
    <w:rsid w:val="006C4D7B"/>
    <w:rsid w:val="006D0626"/>
    <w:rsid w:val="006D132B"/>
    <w:rsid w:val="006D230F"/>
    <w:rsid w:val="006D4274"/>
    <w:rsid w:val="006D47A7"/>
    <w:rsid w:val="006D5DB0"/>
    <w:rsid w:val="006E11DF"/>
    <w:rsid w:val="006E1E70"/>
    <w:rsid w:val="006E2F42"/>
    <w:rsid w:val="006F14A5"/>
    <w:rsid w:val="006F3589"/>
    <w:rsid w:val="006F6091"/>
    <w:rsid w:val="006F782F"/>
    <w:rsid w:val="006F7BC8"/>
    <w:rsid w:val="007120F4"/>
    <w:rsid w:val="00713FFD"/>
    <w:rsid w:val="00715158"/>
    <w:rsid w:val="007161CE"/>
    <w:rsid w:val="0072018B"/>
    <w:rsid w:val="00725356"/>
    <w:rsid w:val="00730181"/>
    <w:rsid w:val="0073234D"/>
    <w:rsid w:val="00737B2A"/>
    <w:rsid w:val="007452B7"/>
    <w:rsid w:val="00747CBF"/>
    <w:rsid w:val="00752F89"/>
    <w:rsid w:val="007533FA"/>
    <w:rsid w:val="00753FB5"/>
    <w:rsid w:val="00761C14"/>
    <w:rsid w:val="007628BA"/>
    <w:rsid w:val="007653C9"/>
    <w:rsid w:val="00765D34"/>
    <w:rsid w:val="0077096E"/>
    <w:rsid w:val="00771CA7"/>
    <w:rsid w:val="0077617E"/>
    <w:rsid w:val="00777EBA"/>
    <w:rsid w:val="0078207E"/>
    <w:rsid w:val="00782B90"/>
    <w:rsid w:val="00796CE7"/>
    <w:rsid w:val="007A166E"/>
    <w:rsid w:val="007A2544"/>
    <w:rsid w:val="007A2D23"/>
    <w:rsid w:val="007A586D"/>
    <w:rsid w:val="007B48AC"/>
    <w:rsid w:val="007C2FA5"/>
    <w:rsid w:val="007C4917"/>
    <w:rsid w:val="007D269D"/>
    <w:rsid w:val="007E0152"/>
    <w:rsid w:val="007E01BE"/>
    <w:rsid w:val="007E3912"/>
    <w:rsid w:val="007F2270"/>
    <w:rsid w:val="007F416A"/>
    <w:rsid w:val="007F5592"/>
    <w:rsid w:val="007F7987"/>
    <w:rsid w:val="008000F7"/>
    <w:rsid w:val="008051E0"/>
    <w:rsid w:val="00813769"/>
    <w:rsid w:val="00821823"/>
    <w:rsid w:val="00822046"/>
    <w:rsid w:val="00833397"/>
    <w:rsid w:val="00835D90"/>
    <w:rsid w:val="00840937"/>
    <w:rsid w:val="00840DAE"/>
    <w:rsid w:val="00843349"/>
    <w:rsid w:val="00850C0A"/>
    <w:rsid w:val="008510B5"/>
    <w:rsid w:val="00852372"/>
    <w:rsid w:val="00854032"/>
    <w:rsid w:val="00854120"/>
    <w:rsid w:val="00855980"/>
    <w:rsid w:val="00857ED5"/>
    <w:rsid w:val="008645BF"/>
    <w:rsid w:val="008671D0"/>
    <w:rsid w:val="00867330"/>
    <w:rsid w:val="00871A9F"/>
    <w:rsid w:val="00875537"/>
    <w:rsid w:val="008777B7"/>
    <w:rsid w:val="0088048B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A752F"/>
    <w:rsid w:val="008B02E5"/>
    <w:rsid w:val="008B2866"/>
    <w:rsid w:val="008B2ECD"/>
    <w:rsid w:val="008B2F77"/>
    <w:rsid w:val="008C060A"/>
    <w:rsid w:val="008C4BBA"/>
    <w:rsid w:val="008D4FB8"/>
    <w:rsid w:val="008D75FB"/>
    <w:rsid w:val="008E337E"/>
    <w:rsid w:val="008E4CAF"/>
    <w:rsid w:val="008E6672"/>
    <w:rsid w:val="008F1A80"/>
    <w:rsid w:val="008F3E17"/>
    <w:rsid w:val="008F48FD"/>
    <w:rsid w:val="00905946"/>
    <w:rsid w:val="00912117"/>
    <w:rsid w:val="009122F4"/>
    <w:rsid w:val="0092008D"/>
    <w:rsid w:val="00926415"/>
    <w:rsid w:val="009315FE"/>
    <w:rsid w:val="00934FB7"/>
    <w:rsid w:val="009350F6"/>
    <w:rsid w:val="0094070E"/>
    <w:rsid w:val="00942590"/>
    <w:rsid w:val="009434B3"/>
    <w:rsid w:val="009473E0"/>
    <w:rsid w:val="00951A8F"/>
    <w:rsid w:val="00957B74"/>
    <w:rsid w:val="009651BA"/>
    <w:rsid w:val="0096628E"/>
    <w:rsid w:val="009712FA"/>
    <w:rsid w:val="00971EC9"/>
    <w:rsid w:val="0097581D"/>
    <w:rsid w:val="00977D10"/>
    <w:rsid w:val="00980B4D"/>
    <w:rsid w:val="00982D7C"/>
    <w:rsid w:val="00986D59"/>
    <w:rsid w:val="00986FD9"/>
    <w:rsid w:val="00987891"/>
    <w:rsid w:val="009921EF"/>
    <w:rsid w:val="00994514"/>
    <w:rsid w:val="0099487C"/>
    <w:rsid w:val="00994C72"/>
    <w:rsid w:val="009A28FD"/>
    <w:rsid w:val="009A2EA0"/>
    <w:rsid w:val="009A5C7F"/>
    <w:rsid w:val="009B0DF6"/>
    <w:rsid w:val="009B2BD2"/>
    <w:rsid w:val="009B34CE"/>
    <w:rsid w:val="009B4972"/>
    <w:rsid w:val="009C0CA3"/>
    <w:rsid w:val="009C2A90"/>
    <w:rsid w:val="009C649C"/>
    <w:rsid w:val="009D3703"/>
    <w:rsid w:val="009E0597"/>
    <w:rsid w:val="009E68B9"/>
    <w:rsid w:val="009F2035"/>
    <w:rsid w:val="009F57D0"/>
    <w:rsid w:val="00A009CE"/>
    <w:rsid w:val="00A01256"/>
    <w:rsid w:val="00A0201E"/>
    <w:rsid w:val="00A05AEA"/>
    <w:rsid w:val="00A108F2"/>
    <w:rsid w:val="00A13D6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4050E"/>
    <w:rsid w:val="00A41230"/>
    <w:rsid w:val="00A412AC"/>
    <w:rsid w:val="00A4220E"/>
    <w:rsid w:val="00A43805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1F93"/>
    <w:rsid w:val="00A85761"/>
    <w:rsid w:val="00A86774"/>
    <w:rsid w:val="00A867D2"/>
    <w:rsid w:val="00A87655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D7D0D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134D2"/>
    <w:rsid w:val="00B154DB"/>
    <w:rsid w:val="00B1568B"/>
    <w:rsid w:val="00B15B75"/>
    <w:rsid w:val="00B23E6B"/>
    <w:rsid w:val="00B24908"/>
    <w:rsid w:val="00B24952"/>
    <w:rsid w:val="00B25020"/>
    <w:rsid w:val="00B304D4"/>
    <w:rsid w:val="00B312BF"/>
    <w:rsid w:val="00B344A5"/>
    <w:rsid w:val="00B3691C"/>
    <w:rsid w:val="00B37A79"/>
    <w:rsid w:val="00B40F9D"/>
    <w:rsid w:val="00B41B73"/>
    <w:rsid w:val="00B50485"/>
    <w:rsid w:val="00B50B08"/>
    <w:rsid w:val="00B51AB0"/>
    <w:rsid w:val="00B62821"/>
    <w:rsid w:val="00B66676"/>
    <w:rsid w:val="00B70085"/>
    <w:rsid w:val="00B745C9"/>
    <w:rsid w:val="00B76377"/>
    <w:rsid w:val="00B77F39"/>
    <w:rsid w:val="00B82491"/>
    <w:rsid w:val="00B84443"/>
    <w:rsid w:val="00B910A9"/>
    <w:rsid w:val="00B9432E"/>
    <w:rsid w:val="00B95933"/>
    <w:rsid w:val="00BA36F6"/>
    <w:rsid w:val="00BA4E34"/>
    <w:rsid w:val="00BB1C5B"/>
    <w:rsid w:val="00BB6560"/>
    <w:rsid w:val="00BC028D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3C9"/>
    <w:rsid w:val="00C12068"/>
    <w:rsid w:val="00C13EDF"/>
    <w:rsid w:val="00C14250"/>
    <w:rsid w:val="00C204C0"/>
    <w:rsid w:val="00C3478C"/>
    <w:rsid w:val="00C34C91"/>
    <w:rsid w:val="00C36861"/>
    <w:rsid w:val="00C37FA7"/>
    <w:rsid w:val="00C4095F"/>
    <w:rsid w:val="00C516DB"/>
    <w:rsid w:val="00C52245"/>
    <w:rsid w:val="00C53EB0"/>
    <w:rsid w:val="00C53F01"/>
    <w:rsid w:val="00C542CD"/>
    <w:rsid w:val="00C64A67"/>
    <w:rsid w:val="00C66116"/>
    <w:rsid w:val="00C675E1"/>
    <w:rsid w:val="00C71C19"/>
    <w:rsid w:val="00C7400A"/>
    <w:rsid w:val="00C7429F"/>
    <w:rsid w:val="00C75F76"/>
    <w:rsid w:val="00C767D1"/>
    <w:rsid w:val="00C8170A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BF4"/>
    <w:rsid w:val="00CB0076"/>
    <w:rsid w:val="00CB0C1B"/>
    <w:rsid w:val="00CB2061"/>
    <w:rsid w:val="00CB79A1"/>
    <w:rsid w:val="00CB7A06"/>
    <w:rsid w:val="00CB7BE8"/>
    <w:rsid w:val="00CC0793"/>
    <w:rsid w:val="00CC254F"/>
    <w:rsid w:val="00CC5B8D"/>
    <w:rsid w:val="00CC77E6"/>
    <w:rsid w:val="00CD1A75"/>
    <w:rsid w:val="00CD61D8"/>
    <w:rsid w:val="00CE3758"/>
    <w:rsid w:val="00CE4A52"/>
    <w:rsid w:val="00CE5C1E"/>
    <w:rsid w:val="00CF0440"/>
    <w:rsid w:val="00D0030A"/>
    <w:rsid w:val="00D01B9D"/>
    <w:rsid w:val="00D0425D"/>
    <w:rsid w:val="00D14667"/>
    <w:rsid w:val="00D20292"/>
    <w:rsid w:val="00D2125F"/>
    <w:rsid w:val="00D33D5B"/>
    <w:rsid w:val="00D37354"/>
    <w:rsid w:val="00D4339B"/>
    <w:rsid w:val="00D45895"/>
    <w:rsid w:val="00D52680"/>
    <w:rsid w:val="00D54454"/>
    <w:rsid w:val="00D54AC0"/>
    <w:rsid w:val="00D57D0B"/>
    <w:rsid w:val="00D60936"/>
    <w:rsid w:val="00D658CA"/>
    <w:rsid w:val="00D6591A"/>
    <w:rsid w:val="00D67B46"/>
    <w:rsid w:val="00D74376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63E1"/>
    <w:rsid w:val="00E069C9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17FC"/>
    <w:rsid w:val="00EA1F9C"/>
    <w:rsid w:val="00EA2844"/>
    <w:rsid w:val="00EB2FEA"/>
    <w:rsid w:val="00EB4AB3"/>
    <w:rsid w:val="00EC651C"/>
    <w:rsid w:val="00EC7BF0"/>
    <w:rsid w:val="00ED2C0D"/>
    <w:rsid w:val="00ED64CA"/>
    <w:rsid w:val="00ED7C30"/>
    <w:rsid w:val="00EE7627"/>
    <w:rsid w:val="00EF4BD9"/>
    <w:rsid w:val="00F03E28"/>
    <w:rsid w:val="00F1512C"/>
    <w:rsid w:val="00F16A72"/>
    <w:rsid w:val="00F172E7"/>
    <w:rsid w:val="00F20E9A"/>
    <w:rsid w:val="00F20F96"/>
    <w:rsid w:val="00F21A7B"/>
    <w:rsid w:val="00F31D3E"/>
    <w:rsid w:val="00F36134"/>
    <w:rsid w:val="00F4373E"/>
    <w:rsid w:val="00F4497C"/>
    <w:rsid w:val="00F502C9"/>
    <w:rsid w:val="00F57A0D"/>
    <w:rsid w:val="00F65BEF"/>
    <w:rsid w:val="00F72CF9"/>
    <w:rsid w:val="00F74A4C"/>
    <w:rsid w:val="00F8056F"/>
    <w:rsid w:val="00F80F59"/>
    <w:rsid w:val="00F84EDC"/>
    <w:rsid w:val="00F8649C"/>
    <w:rsid w:val="00F8760C"/>
    <w:rsid w:val="00F90C8B"/>
    <w:rsid w:val="00F9161E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40BB"/>
    <w:rsid w:val="00FC74D5"/>
    <w:rsid w:val="00FD0584"/>
    <w:rsid w:val="00FD4325"/>
    <w:rsid w:val="00FD5718"/>
    <w:rsid w:val="00FE1F57"/>
    <w:rsid w:val="00FF4EA6"/>
    <w:rsid w:val="24F5ECA5"/>
    <w:rsid w:val="2F977AA5"/>
    <w:rsid w:val="38A2BD3F"/>
    <w:rsid w:val="472ACDCB"/>
    <w:rsid w:val="642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263125F2-F106-48A2-828D-0187B18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38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38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3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3805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A43805"/>
  </w:style>
  <w:style w:type="paragraph" w:styleId="Cierre">
    <w:name w:val="Closing"/>
    <w:basedOn w:val="Normal"/>
    <w:link w:val="CierreCar"/>
    <w:uiPriority w:val="99"/>
    <w:semiHidden/>
    <w:unhideWhenUsed/>
    <w:rsid w:val="00A4380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43805"/>
  </w:style>
  <w:style w:type="paragraph" w:styleId="Continuarlista">
    <w:name w:val="List Continue"/>
    <w:basedOn w:val="Normal"/>
    <w:uiPriority w:val="99"/>
    <w:semiHidden/>
    <w:unhideWhenUsed/>
    <w:rsid w:val="00A4380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4380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4380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4380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43805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A4380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A43805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43805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A4380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A4380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438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43805"/>
    <w:rPr>
      <w:rFonts w:asciiTheme="majorHAnsi" w:eastAsiaTheme="majorEastAsia" w:hAnsiTheme="majorHAnsi" w:cstheme="majorBidi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43805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43805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43805"/>
  </w:style>
  <w:style w:type="character" w:customStyle="1" w:styleId="FechaCar">
    <w:name w:val="Fecha Car"/>
    <w:basedOn w:val="Fuentedeprrafopredeter"/>
    <w:link w:val="Fecha"/>
    <w:uiPriority w:val="99"/>
    <w:semiHidden/>
    <w:rsid w:val="00A43805"/>
  </w:style>
  <w:style w:type="paragraph" w:styleId="Firma">
    <w:name w:val="Signature"/>
    <w:basedOn w:val="Normal"/>
    <w:link w:val="FirmaCar"/>
    <w:uiPriority w:val="99"/>
    <w:semiHidden/>
    <w:unhideWhenUsed/>
    <w:rsid w:val="00A4380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43805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43805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43805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38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3805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A43805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A43805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A43805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A43805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A43805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A43805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A43805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A43805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A43805"/>
    <w:pPr>
      <w:spacing w:after="0" w:line="240" w:lineRule="auto"/>
      <w:ind w:left="2160" w:hanging="240"/>
    </w:pPr>
  </w:style>
  <w:style w:type="paragraph" w:styleId="Lista">
    <w:name w:val="List"/>
    <w:basedOn w:val="Normal"/>
    <w:uiPriority w:val="99"/>
    <w:semiHidden/>
    <w:unhideWhenUsed/>
    <w:rsid w:val="00A4380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4380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4380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4380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43805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43805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43805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43805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43805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43805"/>
    <w:pPr>
      <w:numPr>
        <w:numId w:val="1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A43805"/>
    <w:pPr>
      <w:numPr>
        <w:numId w:val="1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43805"/>
    <w:pPr>
      <w:numPr>
        <w:numId w:val="1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43805"/>
    <w:pPr>
      <w:numPr>
        <w:numId w:val="1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43805"/>
    <w:pPr>
      <w:numPr>
        <w:numId w:val="1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43805"/>
    <w:pPr>
      <w:numPr>
        <w:numId w:val="2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4380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43805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3805"/>
    <w:rPr>
      <w:rFonts w:ascii="Times New Roman" w:hAnsi="Times New Roman" w:cs="Times New Roman"/>
    </w:rPr>
  </w:style>
  <w:style w:type="paragraph" w:styleId="Remitedesobre">
    <w:name w:val="envelope return"/>
    <w:basedOn w:val="Normal"/>
    <w:uiPriority w:val="99"/>
    <w:semiHidden/>
    <w:unhideWhenUsed/>
    <w:rsid w:val="00A438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43805"/>
  </w:style>
  <w:style w:type="character" w:customStyle="1" w:styleId="SaludoCar">
    <w:name w:val="Saludo Car"/>
    <w:basedOn w:val="Fuentedeprrafopredeter"/>
    <w:link w:val="Saludo"/>
    <w:uiPriority w:val="99"/>
    <w:semiHidden/>
    <w:rsid w:val="00A43805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4380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43805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4380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43805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438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43805"/>
  </w:style>
  <w:style w:type="paragraph" w:styleId="Sangranormal">
    <w:name w:val="Normal Indent"/>
    <w:basedOn w:val="Normal"/>
    <w:uiPriority w:val="99"/>
    <w:semiHidden/>
    <w:unhideWhenUsed/>
    <w:rsid w:val="00A43805"/>
    <w:pPr>
      <w:ind w:left="708"/>
    </w:pPr>
  </w:style>
  <w:style w:type="paragraph" w:styleId="Sinespaciado">
    <w:name w:val="No Spacing"/>
    <w:uiPriority w:val="1"/>
    <w:qFormat/>
    <w:rsid w:val="00A43805"/>
    <w:pPr>
      <w:spacing w:after="0" w:line="240" w:lineRule="auto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43805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A43805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A43805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A43805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A43805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A43805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A43805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A43805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A43805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A43805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A43805"/>
    <w:pPr>
      <w:spacing w:after="0"/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A4380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80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38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380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380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380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4380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43805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4380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4380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43805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43805"/>
  </w:style>
  <w:style w:type="paragraph" w:styleId="Textomacro">
    <w:name w:val="macro"/>
    <w:link w:val="TextomacroCar"/>
    <w:uiPriority w:val="99"/>
    <w:semiHidden/>
    <w:unhideWhenUsed/>
    <w:rsid w:val="00A438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43805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4380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43805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38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805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438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43805"/>
    <w:rPr>
      <w:rFonts w:ascii="Consolas" w:hAnsi="Consolas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A43805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4380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113F1-C4B1-4657-8057-5E1026793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21F41-2A33-44AA-9936-B9371D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14</cp:revision>
  <dcterms:created xsi:type="dcterms:W3CDTF">2025-11-04T09:17:00Z</dcterms:created>
  <dcterms:modified xsi:type="dcterms:W3CDTF">2025-11-04T15:00:00Z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